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BB5A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08D24508">
      <w:pPr>
        <w:jc w:val="center"/>
        <w:rPr>
          <w:rFonts w:eastAsia="黑体"/>
          <w:sz w:val="72"/>
          <w:szCs w:val="72"/>
        </w:rPr>
      </w:pPr>
      <w:r>
        <w:rPr>
          <w:rFonts w:hint="eastAsia" w:eastAsia="黑体"/>
          <w:sz w:val="72"/>
          <w:szCs w:val="72"/>
        </w:rPr>
        <w:t>海南师范大学</w:t>
      </w:r>
    </w:p>
    <w:p w14:paraId="096715D9">
      <w:pPr>
        <w:jc w:val="center"/>
        <w:rPr>
          <w:rFonts w:eastAsia="黑体"/>
          <w:sz w:val="72"/>
          <w:szCs w:val="72"/>
        </w:rPr>
      </w:pPr>
      <w:r>
        <w:rPr>
          <w:rFonts w:hint="eastAsia" w:eastAsia="黑体"/>
          <w:sz w:val="72"/>
          <w:szCs w:val="72"/>
        </w:rPr>
        <w:t>专业技术资格评审表</w:t>
      </w:r>
    </w:p>
    <w:p w14:paraId="73C47094">
      <w:pPr>
        <w:jc w:val="center"/>
        <w:rPr>
          <w:rFonts w:ascii="宋体" w:hAnsi="宋体"/>
          <w:sz w:val="52"/>
        </w:rPr>
      </w:pPr>
      <w:r>
        <w:rPr>
          <w:rFonts w:hint="eastAsia" w:ascii="宋体" w:hAnsi="宋体"/>
          <w:sz w:val="52"/>
        </w:rPr>
        <w:t>（</w:t>
      </w:r>
      <w:r>
        <w:rPr>
          <w:rFonts w:hint="eastAsia" w:ascii="宋体" w:hAnsi="宋体"/>
          <w:sz w:val="52"/>
          <w:u w:val="single"/>
        </w:rPr>
        <w:t xml:space="preserve"> </w:t>
      </w:r>
      <w:r>
        <w:rPr>
          <w:rFonts w:hint="eastAsia" w:ascii="宋体" w:hAnsi="宋体"/>
          <w:sz w:val="52"/>
          <w:u w:val="single"/>
          <w:lang w:val="en-US" w:eastAsia="zh-CN"/>
        </w:rPr>
        <w:t xml:space="preserve">2025 </w:t>
      </w:r>
      <w:r>
        <w:rPr>
          <w:rFonts w:hint="eastAsia" w:ascii="宋体" w:hAnsi="宋体"/>
          <w:sz w:val="52"/>
        </w:rPr>
        <w:t>年度）</w:t>
      </w:r>
    </w:p>
    <w:p w14:paraId="6511811B">
      <w:pPr>
        <w:jc w:val="center"/>
        <w:rPr>
          <w:rFonts w:ascii="宋体" w:hAnsi="宋体"/>
          <w:sz w:val="52"/>
        </w:rPr>
      </w:pPr>
      <w:r>
        <w:rPr>
          <w:rFonts w:hint="eastAsia" w:ascii="宋体" w:hAnsi="宋体"/>
          <w:sz w:val="52"/>
        </w:rPr>
        <w:t>（实验</w:t>
      </w:r>
      <w:r>
        <w:rPr>
          <w:rFonts w:hint="eastAsia" w:ascii="宋体" w:hAnsi="宋体"/>
          <w:sz w:val="52"/>
          <w:lang w:val="en-US" w:eastAsia="zh-CN"/>
        </w:rPr>
        <w:t>技术</w:t>
      </w:r>
      <w:r>
        <w:rPr>
          <w:rFonts w:hint="eastAsia" w:ascii="宋体" w:hAnsi="宋体"/>
          <w:sz w:val="52"/>
        </w:rPr>
        <w:t>系列专用）</w:t>
      </w:r>
    </w:p>
    <w:p w14:paraId="6B4B1961">
      <w:pPr>
        <w:rPr>
          <w:sz w:val="30"/>
        </w:rPr>
      </w:pPr>
    </w:p>
    <w:p w14:paraId="0A7C0D8E">
      <w:pPr>
        <w:ind w:firstLine="1960" w:firstLineChars="700"/>
        <w:rPr>
          <w:sz w:val="28"/>
        </w:rPr>
      </w:pPr>
    </w:p>
    <w:p w14:paraId="65960C1C">
      <w:pPr>
        <w:ind w:firstLine="1960" w:firstLineChars="700"/>
        <w:rPr>
          <w:rFonts w:hint="eastAsia"/>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人工智能学院</w:t>
      </w:r>
      <w:r>
        <w:rPr>
          <w:rFonts w:hint="eastAsia"/>
          <w:sz w:val="28"/>
          <w:u w:val="single"/>
        </w:rPr>
        <w:t xml:space="preserve">          </w:t>
      </w:r>
    </w:p>
    <w:p w14:paraId="2F844499">
      <w:pPr>
        <w:ind w:firstLine="1960" w:firstLineChars="700"/>
        <w:rPr>
          <w:rFonts w:hint="eastAsia"/>
          <w:sz w:val="28"/>
          <w:u w:val="single"/>
        </w:rPr>
      </w:pPr>
    </w:p>
    <w:p w14:paraId="432E0A67">
      <w:pPr>
        <w:ind w:firstLine="1960" w:firstLineChars="700"/>
        <w:rPr>
          <w:rFonts w:hint="default" w:eastAsiaTheme="minorEastAsia"/>
          <w:sz w:val="30"/>
          <w:u w:val="single"/>
          <w:lang w:val="en-US" w:eastAsia="zh-CN"/>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 xml:space="preserve">      余霞</w:t>
      </w:r>
      <w:r>
        <w:rPr>
          <w:rFonts w:hint="eastAsia"/>
          <w:sz w:val="30"/>
          <w:u w:val="single"/>
        </w:rPr>
        <w:t xml:space="preserve">             </w:t>
      </w:r>
      <w:r>
        <w:rPr>
          <w:rFonts w:hint="eastAsia"/>
          <w:sz w:val="30"/>
          <w:u w:val="single"/>
          <w:lang w:val="en-US" w:eastAsia="zh-CN"/>
        </w:rPr>
        <w:t xml:space="preserve">  </w:t>
      </w:r>
    </w:p>
    <w:p w14:paraId="0A785FDF">
      <w:pPr>
        <w:ind w:firstLine="1920" w:firstLineChars="800"/>
        <w:rPr>
          <w:sz w:val="24"/>
        </w:rPr>
      </w:pPr>
    </w:p>
    <w:p w14:paraId="5749E9E5">
      <w:pPr>
        <w:ind w:firstLine="1920" w:firstLineChars="800"/>
        <w:rPr>
          <w:sz w:val="24"/>
          <w:u w:val="single"/>
        </w:rPr>
      </w:pPr>
      <w:r>
        <w:rPr>
          <w:rFonts w:hint="eastAsia"/>
          <w:sz w:val="24"/>
        </w:rPr>
        <w:t xml:space="preserve">现任专业   </w:t>
      </w:r>
    </w:p>
    <w:p w14:paraId="05391E89">
      <w:pPr>
        <w:ind w:firstLine="1920" w:firstLineChars="800"/>
        <w:rPr>
          <w:rFonts w:hint="eastAsia"/>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实验师</w:t>
      </w:r>
      <w:r>
        <w:rPr>
          <w:rFonts w:hint="eastAsia"/>
          <w:sz w:val="24"/>
          <w:u w:val="single"/>
        </w:rPr>
        <w:t xml:space="preserve">                  </w:t>
      </w:r>
    </w:p>
    <w:p w14:paraId="06B32F4E">
      <w:pPr>
        <w:ind w:firstLine="1920" w:firstLineChars="800"/>
        <w:rPr>
          <w:rFonts w:hint="eastAsia"/>
          <w:sz w:val="24"/>
          <w:u w:val="single"/>
        </w:rPr>
      </w:pPr>
    </w:p>
    <w:p w14:paraId="05F768B6">
      <w:pPr>
        <w:ind w:firstLine="1920" w:firstLineChars="800"/>
        <w:rPr>
          <w:rFonts w:hint="eastAsia"/>
          <w:sz w:val="24"/>
          <w:u w:val="single"/>
        </w:rPr>
      </w:pPr>
    </w:p>
    <w:p w14:paraId="3B8D288D">
      <w:pPr>
        <w:ind w:firstLine="1920" w:firstLineChars="800"/>
        <w:rPr>
          <w:rFonts w:hint="eastAsia"/>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计算系统结构</w:t>
      </w:r>
      <w:r>
        <w:rPr>
          <w:rFonts w:hint="eastAsia"/>
          <w:sz w:val="24"/>
          <w:u w:val="single"/>
        </w:rPr>
        <w:t xml:space="preserve">              </w:t>
      </w:r>
    </w:p>
    <w:p w14:paraId="2EF80F68">
      <w:pPr>
        <w:ind w:firstLine="1920" w:firstLineChars="800"/>
        <w:rPr>
          <w:rFonts w:hint="eastAsia"/>
          <w:sz w:val="24"/>
          <w:u w:val="single"/>
        </w:rPr>
      </w:pPr>
    </w:p>
    <w:p w14:paraId="126B8E3E">
      <w:pPr>
        <w:ind w:firstLine="1920" w:firstLineChars="800"/>
        <w:rPr>
          <w:sz w:val="24"/>
        </w:rPr>
      </w:pPr>
    </w:p>
    <w:p w14:paraId="369ECFA0">
      <w:pPr>
        <w:ind w:firstLine="1920" w:firstLineChars="800"/>
        <w:rPr>
          <w:rFonts w:hint="eastAsia"/>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        高级实验师</w:t>
      </w:r>
      <w:r>
        <w:rPr>
          <w:rFonts w:hint="eastAsia"/>
          <w:sz w:val="24"/>
          <w:u w:val="single"/>
        </w:rPr>
        <w:t xml:space="preserve">               </w:t>
      </w:r>
    </w:p>
    <w:p w14:paraId="35C5517E">
      <w:pPr>
        <w:ind w:firstLine="1920" w:firstLineChars="800"/>
        <w:rPr>
          <w:rFonts w:hint="eastAsia"/>
          <w:sz w:val="24"/>
          <w:u w:val="single"/>
        </w:rPr>
      </w:pPr>
    </w:p>
    <w:p w14:paraId="20AD7AA5">
      <w:pPr>
        <w:ind w:firstLine="1920" w:firstLineChars="800"/>
        <w:rPr>
          <w:sz w:val="24"/>
        </w:rPr>
      </w:pPr>
    </w:p>
    <w:p w14:paraId="33AECD35">
      <w:pPr>
        <w:ind w:firstLine="1920" w:firstLineChars="800"/>
        <w:rPr>
          <w:rFonts w:hint="eastAsia" w:eastAsiaTheme="minorEastAsia"/>
          <w:sz w:val="24"/>
          <w:lang w:val="en-US" w:eastAsia="zh-CN"/>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3BE46263">
      <w:pPr>
        <w:rPr>
          <w:sz w:val="24"/>
          <w:u w:val="single"/>
        </w:rPr>
      </w:pPr>
    </w:p>
    <w:p w14:paraId="1314DDFB">
      <w:pPr>
        <w:rPr>
          <w:sz w:val="24"/>
          <w:u w:val="single"/>
        </w:rPr>
      </w:pPr>
    </w:p>
    <w:p w14:paraId="793FB418">
      <w:pPr>
        <w:jc w:val="center"/>
        <w:rPr>
          <w:sz w:val="24"/>
          <w:u w:val="single"/>
        </w:rPr>
      </w:pPr>
    </w:p>
    <w:p w14:paraId="63B218AC">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年  </w:t>
      </w:r>
      <w:r>
        <w:rPr>
          <w:rFonts w:hint="eastAsia"/>
          <w:sz w:val="24"/>
          <w:lang w:val="en-US" w:eastAsia="zh-CN"/>
        </w:rPr>
        <w:t>1</w:t>
      </w:r>
      <w:r>
        <w:rPr>
          <w:rFonts w:hint="eastAsia"/>
          <w:sz w:val="24"/>
        </w:rPr>
        <w:t xml:space="preserve">月  </w:t>
      </w:r>
      <w:r>
        <w:rPr>
          <w:rFonts w:hint="eastAsia"/>
          <w:sz w:val="24"/>
          <w:lang w:val="en-US" w:eastAsia="zh-CN"/>
        </w:rPr>
        <w:t>14</w:t>
      </w:r>
      <w:r>
        <w:rPr>
          <w:rFonts w:hint="eastAsia"/>
          <w:sz w:val="24"/>
        </w:rPr>
        <w:t>日</w:t>
      </w:r>
    </w:p>
    <w:p w14:paraId="62F7C7B8">
      <w:pPr>
        <w:ind w:firstLine="2400" w:firstLineChars="1000"/>
        <w:rPr>
          <w:sz w:val="24"/>
        </w:rPr>
      </w:pPr>
    </w:p>
    <w:p w14:paraId="2A48387F">
      <w:pPr>
        <w:ind w:firstLine="2400" w:firstLineChars="1000"/>
        <w:rPr>
          <w:sz w:val="24"/>
        </w:rPr>
      </w:pPr>
    </w:p>
    <w:p w14:paraId="7D6DF5AE">
      <w:pPr>
        <w:jc w:val="center"/>
        <w:rPr>
          <w:b/>
          <w:sz w:val="32"/>
          <w:szCs w:val="32"/>
        </w:rPr>
      </w:pPr>
      <w:r>
        <w:rPr>
          <w:rFonts w:hint="eastAsia"/>
          <w:b/>
          <w:sz w:val="32"/>
          <w:szCs w:val="32"/>
        </w:rPr>
        <w:t>海南师范大学印制</w:t>
      </w:r>
    </w:p>
    <w:p w14:paraId="72E21167">
      <w:pPr>
        <w:ind w:firstLine="2400" w:firstLineChars="1000"/>
        <w:rPr>
          <w:sz w:val="24"/>
        </w:rPr>
      </w:pPr>
    </w:p>
    <w:p w14:paraId="6B2BD927">
      <w:pPr>
        <w:jc w:val="center"/>
        <w:rPr>
          <w:sz w:val="32"/>
        </w:rPr>
      </w:pPr>
    </w:p>
    <w:p w14:paraId="00D55A10">
      <w:pPr>
        <w:jc w:val="center"/>
        <w:rPr>
          <w:rFonts w:eastAsia="黑体"/>
          <w:sz w:val="44"/>
        </w:rPr>
      </w:pPr>
      <w:r>
        <w:rPr>
          <w:rFonts w:hint="eastAsia" w:eastAsia="黑体"/>
          <w:sz w:val="44"/>
        </w:rPr>
        <w:t>填表说明</w:t>
      </w:r>
    </w:p>
    <w:p w14:paraId="38003A03">
      <w:pPr>
        <w:jc w:val="center"/>
        <w:rPr>
          <w:rFonts w:ascii="仿宋_GB2312" w:eastAsia="仿宋_GB2312"/>
          <w:sz w:val="32"/>
          <w:szCs w:val="32"/>
        </w:rPr>
      </w:pPr>
    </w:p>
    <w:p w14:paraId="061AC4B7">
      <w:pPr>
        <w:ind w:firstLine="640" w:firstLineChars="200"/>
        <w:rPr>
          <w:rFonts w:ascii="仿宋_GB2312" w:eastAsia="仿宋_GB2312"/>
          <w:sz w:val="32"/>
          <w:szCs w:val="32"/>
        </w:rPr>
      </w:pPr>
      <w:r>
        <w:rPr>
          <w:rFonts w:hint="eastAsia" w:ascii="仿宋_GB2312" w:eastAsia="仿宋_GB2312"/>
          <w:sz w:val="32"/>
          <w:szCs w:val="32"/>
        </w:rPr>
        <w:t>1.本表供本校专业技术人员评审实验</w:t>
      </w:r>
      <w:r>
        <w:rPr>
          <w:rFonts w:hint="eastAsia" w:ascii="仿宋_GB2312" w:eastAsia="仿宋_GB2312"/>
          <w:sz w:val="32"/>
          <w:szCs w:val="32"/>
          <w:lang w:eastAsia="zh-CN"/>
        </w:rPr>
        <w:t>技术</w:t>
      </w:r>
      <w:r>
        <w:rPr>
          <w:rFonts w:hint="eastAsia" w:ascii="仿宋_GB2312" w:eastAsia="仿宋_GB2312"/>
          <w:sz w:val="32"/>
          <w:szCs w:val="32"/>
        </w:rPr>
        <w:t>系列专业技术资格时使用。１—</w:t>
      </w:r>
      <w:r>
        <w:rPr>
          <w:rFonts w:hint="eastAsia" w:ascii="仿宋_GB2312" w:eastAsia="仿宋_GB2312"/>
          <w:sz w:val="32"/>
          <w:szCs w:val="32"/>
          <w:lang w:val="en-US" w:eastAsia="zh-CN"/>
        </w:rPr>
        <w:t>8</w:t>
      </w:r>
      <w:r>
        <w:rPr>
          <w:rFonts w:hint="eastAsia" w:ascii="仿宋_GB2312" w:eastAsia="仿宋_GB2312"/>
          <w:sz w:val="32"/>
          <w:szCs w:val="32"/>
        </w:rPr>
        <w:t>页由</w:t>
      </w:r>
      <w:r>
        <w:rPr>
          <w:rFonts w:hint="eastAsia" w:ascii="仿宋_GB2312" w:eastAsia="仿宋_GB2312"/>
          <w:sz w:val="32"/>
          <w:szCs w:val="32"/>
          <w:lang w:eastAsia="zh-CN"/>
        </w:rPr>
        <w:t>申报</w:t>
      </w:r>
      <w:r>
        <w:rPr>
          <w:rFonts w:hint="eastAsia" w:ascii="仿宋_GB2312" w:eastAsia="仿宋_GB2312"/>
          <w:sz w:val="32"/>
          <w:szCs w:val="32"/>
        </w:rPr>
        <w:t>者填写，第</w:t>
      </w:r>
      <w:r>
        <w:rPr>
          <w:rFonts w:hint="eastAsia" w:ascii="仿宋_GB2312" w:eastAsia="仿宋_GB2312"/>
          <w:sz w:val="32"/>
          <w:szCs w:val="32"/>
          <w:lang w:val="en-US" w:eastAsia="zh-CN"/>
        </w:rPr>
        <w:t>2</w:t>
      </w:r>
      <w:r>
        <w:rPr>
          <w:rFonts w:hint="eastAsia" w:ascii="仿宋_GB2312" w:eastAsia="仿宋_GB2312"/>
          <w:sz w:val="32"/>
          <w:szCs w:val="32"/>
        </w:rPr>
        <w:t>页中思想品德鉴定和师德师风表现由所在单位填写并盖章，第</w:t>
      </w:r>
      <w:r>
        <w:rPr>
          <w:rFonts w:hint="eastAsia" w:ascii="仿宋_GB2312" w:eastAsia="仿宋_GB2312"/>
          <w:sz w:val="32"/>
          <w:szCs w:val="32"/>
          <w:lang w:val="en-US" w:eastAsia="zh-CN"/>
        </w:rPr>
        <w:t>4</w:t>
      </w:r>
      <w:r>
        <w:rPr>
          <w:rFonts w:hint="eastAsia" w:ascii="仿宋_GB2312" w:eastAsia="仿宋_GB2312"/>
          <w:sz w:val="32"/>
          <w:szCs w:val="32"/>
        </w:rPr>
        <w:t>页“学院审核情况”由学院填写审核意见。</w:t>
      </w:r>
      <w:r>
        <w:rPr>
          <w:rFonts w:hint="eastAsia" w:ascii="仿宋_GB2312" w:eastAsia="仿宋_GB2312"/>
          <w:sz w:val="32"/>
          <w:szCs w:val="32"/>
          <w:lang w:val="en-US" w:eastAsia="zh-CN"/>
        </w:rPr>
        <w:t>9</w:t>
      </w: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评议工作委员会或职称办填写。填写内容应经人事部门审核认可，编号由人事部门统一编制。</w:t>
      </w:r>
    </w:p>
    <w:p w14:paraId="58602912">
      <w:pPr>
        <w:ind w:firstLine="640" w:firstLineChars="200"/>
        <w:rPr>
          <w:rFonts w:ascii="仿宋_GB2312" w:eastAsia="仿宋_GB2312"/>
          <w:sz w:val="32"/>
          <w:szCs w:val="32"/>
        </w:rPr>
      </w:pPr>
      <w:r>
        <w:rPr>
          <w:rFonts w:hint="eastAsia" w:ascii="仿宋_GB2312" w:eastAsia="仿宋_GB2312"/>
          <w:sz w:val="32"/>
          <w:szCs w:val="32"/>
        </w:rPr>
        <w:t>2.年月日一律用公历阿拉伯数字填字。</w:t>
      </w:r>
    </w:p>
    <w:p w14:paraId="0FEE8BEE">
      <w:pPr>
        <w:ind w:firstLine="640" w:firstLineChars="200"/>
        <w:rPr>
          <w:rFonts w:ascii="仿宋_GB2312" w:eastAsia="仿宋_GB2312"/>
          <w:sz w:val="32"/>
          <w:szCs w:val="32"/>
        </w:rPr>
      </w:pPr>
      <w:r>
        <w:rPr>
          <w:rFonts w:hint="eastAsia" w:ascii="仿宋_GB2312" w:eastAsia="仿宋_GB2312"/>
          <w:sz w:val="32"/>
          <w:szCs w:val="32"/>
        </w:rPr>
        <w:t>3.“相片”一律用近期一寸正面半身免冠照。</w:t>
      </w:r>
    </w:p>
    <w:p w14:paraId="0EDB76FF">
      <w:pPr>
        <w:ind w:firstLine="640" w:firstLineChars="200"/>
        <w:rPr>
          <w:rFonts w:ascii="仿宋_GB2312" w:eastAsia="仿宋_GB2312"/>
          <w:sz w:val="32"/>
          <w:szCs w:val="32"/>
        </w:rPr>
      </w:pPr>
      <w:r>
        <w:rPr>
          <w:rFonts w:hint="eastAsia" w:ascii="仿宋_GB2312" w:eastAsia="仿宋_GB2312"/>
          <w:sz w:val="32"/>
          <w:szCs w:val="32"/>
        </w:rPr>
        <w:t>4.“毕业学校”填</w:t>
      </w:r>
      <w:r>
        <w:rPr>
          <w:rFonts w:hint="eastAsia" w:ascii="仿宋_GB2312" w:eastAsia="仿宋_GB2312"/>
          <w:sz w:val="32"/>
          <w:szCs w:val="32"/>
          <w:lang w:eastAsia="zh-CN"/>
        </w:rPr>
        <w:t>最高学历</w:t>
      </w:r>
      <w:r>
        <w:rPr>
          <w:rFonts w:hint="eastAsia" w:ascii="仿宋_GB2312" w:eastAsia="仿宋_GB2312"/>
          <w:sz w:val="32"/>
          <w:szCs w:val="32"/>
        </w:rPr>
        <w:t>毕业学校当时的全称。</w:t>
      </w:r>
    </w:p>
    <w:p w14:paraId="1D5EA3F0">
      <w:pPr>
        <w:ind w:firstLine="640" w:firstLineChars="200"/>
        <w:rPr>
          <w:rFonts w:ascii="仿宋_GB2312" w:eastAsia="仿宋_GB2312"/>
          <w:sz w:val="32"/>
          <w:szCs w:val="32"/>
        </w:rPr>
      </w:pPr>
      <w:r>
        <w:rPr>
          <w:rFonts w:hint="eastAsia" w:ascii="仿宋_GB2312" w:eastAsia="仿宋_GB2312"/>
          <w:sz w:val="32"/>
          <w:szCs w:val="32"/>
        </w:rPr>
        <w:t>5.晋升形式：正常晋升或转评。</w:t>
      </w:r>
    </w:p>
    <w:p w14:paraId="4B54C61C">
      <w:pPr>
        <w:ind w:firstLine="640" w:firstLineChars="200"/>
        <w:rPr>
          <w:rFonts w:ascii="仿宋_GB2312" w:eastAsia="仿宋_GB2312"/>
          <w:sz w:val="32"/>
          <w:szCs w:val="32"/>
        </w:rPr>
      </w:pPr>
      <w:r>
        <w:rPr>
          <w:rFonts w:hint="eastAsia" w:ascii="仿宋_GB2312" w:eastAsia="仿宋_GB2312"/>
          <w:sz w:val="32"/>
          <w:szCs w:val="32"/>
        </w:rPr>
        <w:t>6.申报资格名称：实验师、高级实验师。</w:t>
      </w:r>
    </w:p>
    <w:p w14:paraId="04D7797E">
      <w:pPr>
        <w:ind w:firstLine="640" w:firstLineChars="200"/>
        <w:rPr>
          <w:rFonts w:ascii="仿宋_GB2312" w:eastAsia="仿宋_GB2312"/>
          <w:sz w:val="32"/>
          <w:szCs w:val="32"/>
        </w:rPr>
      </w:pPr>
      <w:r>
        <w:rPr>
          <w:rFonts w:hint="eastAsia" w:ascii="仿宋_GB2312" w:eastAsia="仿宋_GB2312"/>
          <w:sz w:val="32"/>
          <w:szCs w:val="32"/>
        </w:rPr>
        <w:t>7.聘任年限应足年，按“5年6个月”格式填写，一年按12个月计算，如2017年3月起聘，到2018年12月，任职年限就只有</w:t>
      </w:r>
      <w:r>
        <w:rPr>
          <w:rFonts w:hint="eastAsia" w:ascii="仿宋_GB2312" w:eastAsia="仿宋_GB2312"/>
          <w:sz w:val="32"/>
          <w:szCs w:val="32"/>
          <w:lang w:val="en-US" w:eastAsia="zh-CN"/>
        </w:rPr>
        <w:t>1</w:t>
      </w:r>
      <w:r>
        <w:rPr>
          <w:rFonts w:hint="eastAsia" w:ascii="仿宋_GB2312" w:eastAsia="仿宋_GB2312"/>
          <w:sz w:val="32"/>
          <w:szCs w:val="32"/>
        </w:rPr>
        <w:t>年10个月，不到</w:t>
      </w:r>
      <w:r>
        <w:rPr>
          <w:rFonts w:hint="eastAsia" w:ascii="仿宋_GB2312" w:eastAsia="仿宋_GB2312"/>
          <w:sz w:val="32"/>
          <w:szCs w:val="32"/>
          <w:lang w:val="en-US" w:eastAsia="zh-CN"/>
        </w:rPr>
        <w:t>2</w:t>
      </w:r>
      <w:r>
        <w:rPr>
          <w:rFonts w:hint="eastAsia" w:ascii="仿宋_GB2312" w:eastAsia="仿宋_GB2312"/>
          <w:sz w:val="32"/>
          <w:szCs w:val="32"/>
        </w:rPr>
        <w:t>年。</w:t>
      </w:r>
    </w:p>
    <w:p w14:paraId="06A2F6B2">
      <w:pPr>
        <w:ind w:firstLine="640" w:firstLineChars="200"/>
        <w:rPr>
          <w:rFonts w:ascii="仿宋_GB2312" w:eastAsia="仿宋_GB2312"/>
          <w:sz w:val="32"/>
          <w:szCs w:val="32"/>
        </w:rPr>
      </w:pPr>
      <w:r>
        <w:rPr>
          <w:rFonts w:hint="eastAsia" w:ascii="仿宋_GB2312" w:eastAsia="仿宋_GB2312"/>
          <w:sz w:val="32"/>
          <w:szCs w:val="32"/>
        </w:rPr>
        <w:t>8.学年及学期表达：如2017-2018</w:t>
      </w:r>
      <w:r>
        <w:rPr>
          <w:rFonts w:hint="eastAsia" w:ascii="仿宋_GB2312" w:eastAsia="仿宋_GB2312"/>
          <w:sz w:val="32"/>
          <w:szCs w:val="32"/>
          <w:lang w:eastAsia="zh-CN"/>
        </w:rPr>
        <w:t>（</w:t>
      </w: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、2015-2016</w:t>
      </w:r>
      <w:r>
        <w:rPr>
          <w:rFonts w:hint="eastAsia" w:ascii="仿宋_GB2312" w:eastAsia="仿宋_GB2312"/>
          <w:sz w:val="32"/>
          <w:szCs w:val="32"/>
          <w:lang w:eastAsia="zh-CN"/>
        </w:rPr>
        <w:t>（</w:t>
      </w: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w:t>
      </w:r>
    </w:p>
    <w:p w14:paraId="033CF8CB">
      <w:pPr>
        <w:ind w:firstLine="640" w:firstLineChars="200"/>
        <w:rPr>
          <w:rFonts w:ascii="仿宋_GB2312" w:eastAsia="仿宋_GB2312"/>
          <w:sz w:val="32"/>
          <w:szCs w:val="32"/>
        </w:rPr>
      </w:pPr>
      <w:r>
        <w:rPr>
          <w:rFonts w:hint="eastAsia" w:ascii="仿宋_GB2312" w:eastAsia="仿宋_GB2312"/>
          <w:sz w:val="32"/>
          <w:szCs w:val="32"/>
        </w:rPr>
        <w:t>9.如填写表格内容较多，可自行增加行，没有内容的表格可删减行，但至少保留表头及一行，不可全删除。</w:t>
      </w:r>
    </w:p>
    <w:p w14:paraId="3724478F">
      <w:pPr>
        <w:rPr>
          <w:rFonts w:ascii="仿宋_GB2312" w:eastAsia="仿宋_GB2312"/>
          <w:sz w:val="32"/>
          <w:szCs w:val="32"/>
        </w:rPr>
      </w:pPr>
    </w:p>
    <w:p w14:paraId="7AF0CC44">
      <w:pPr>
        <w:jc w:val="center"/>
        <w:rPr>
          <w:rFonts w:hint="eastAsia"/>
          <w:b/>
          <w:sz w:val="32"/>
          <w:szCs w:val="32"/>
        </w:rPr>
        <w:sectPr>
          <w:pgSz w:w="11906" w:h="16838"/>
          <w:pgMar w:top="1134" w:right="1134" w:bottom="1134" w:left="1134" w:header="851" w:footer="454" w:gutter="0"/>
          <w:cols w:space="425" w:num="1"/>
          <w:docGrid w:type="lines" w:linePitch="312" w:charSpace="0"/>
        </w:sectPr>
      </w:pPr>
    </w:p>
    <w:p w14:paraId="77BEFAF3">
      <w:pPr>
        <w:jc w:val="center"/>
        <w:rPr>
          <w:b/>
          <w:sz w:val="32"/>
          <w:szCs w:val="32"/>
        </w:rPr>
      </w:pPr>
      <w:r>
        <w:rPr>
          <w:rFonts w:hint="eastAsia"/>
          <w:b/>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4"/>
        <w:gridCol w:w="565"/>
        <w:gridCol w:w="566"/>
        <w:gridCol w:w="142"/>
        <w:gridCol w:w="142"/>
        <w:gridCol w:w="567"/>
        <w:gridCol w:w="283"/>
        <w:gridCol w:w="284"/>
        <w:gridCol w:w="246"/>
        <w:gridCol w:w="462"/>
        <w:gridCol w:w="1139"/>
        <w:gridCol w:w="16"/>
        <w:gridCol w:w="98"/>
        <w:gridCol w:w="165"/>
        <w:gridCol w:w="709"/>
        <w:gridCol w:w="430"/>
        <w:gridCol w:w="115"/>
        <w:gridCol w:w="678"/>
        <w:gridCol w:w="199"/>
        <w:gridCol w:w="634"/>
        <w:gridCol w:w="1067"/>
      </w:tblGrid>
      <w:tr w14:paraId="63E03099">
        <w:tblPrEx>
          <w:tblCellMar>
            <w:top w:w="0" w:type="dxa"/>
            <w:left w:w="108" w:type="dxa"/>
            <w:bottom w:w="0" w:type="dxa"/>
            <w:right w:w="108" w:type="dxa"/>
          </w:tblCellMar>
        </w:tblPrEx>
        <w:trPr>
          <w:trHeight w:val="667" w:hRule="atLeast"/>
        </w:trPr>
        <w:tc>
          <w:tcPr>
            <w:tcW w:w="1274" w:type="dxa"/>
            <w:tcBorders>
              <w:top w:val="single" w:color="000000" w:sz="4" w:space="0"/>
              <w:left w:val="single" w:color="000000" w:sz="4" w:space="0"/>
              <w:bottom w:val="single" w:color="000000" w:sz="4" w:space="0"/>
              <w:right w:val="single" w:color="000000" w:sz="4" w:space="0"/>
            </w:tcBorders>
            <w:vAlign w:val="center"/>
          </w:tcPr>
          <w:p w14:paraId="2721084E">
            <w:pPr>
              <w:widowControl/>
              <w:jc w:val="center"/>
              <w:rPr>
                <w:rFonts w:ascii="宋体" w:hAnsi="宋体" w:cs="Arial"/>
                <w:color w:val="000000"/>
                <w:kern w:val="0"/>
                <w:szCs w:val="21"/>
              </w:rPr>
            </w:pPr>
            <w:r>
              <w:rPr>
                <w:rFonts w:hint="eastAsia" w:ascii="宋体" w:hAnsi="宋体" w:cs="Arial"/>
                <w:color w:val="000000"/>
                <w:kern w:val="0"/>
                <w:szCs w:val="21"/>
              </w:rPr>
              <w:t>姓名</w:t>
            </w:r>
          </w:p>
        </w:tc>
        <w:tc>
          <w:tcPr>
            <w:tcW w:w="1415" w:type="dxa"/>
            <w:gridSpan w:val="4"/>
            <w:tcBorders>
              <w:top w:val="single" w:color="000000" w:sz="4" w:space="0"/>
              <w:left w:val="nil"/>
              <w:bottom w:val="single" w:color="000000" w:sz="4" w:space="0"/>
              <w:right w:val="single" w:color="000000" w:sz="4" w:space="0"/>
            </w:tcBorders>
            <w:vAlign w:val="center"/>
          </w:tcPr>
          <w:p w14:paraId="6F45E008">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余霞</w:t>
            </w:r>
          </w:p>
        </w:tc>
        <w:tc>
          <w:tcPr>
            <w:tcW w:w="567" w:type="dxa"/>
            <w:tcBorders>
              <w:top w:val="single" w:color="000000" w:sz="4" w:space="0"/>
              <w:left w:val="nil"/>
              <w:bottom w:val="single" w:color="000000" w:sz="4" w:space="0"/>
              <w:right w:val="single" w:color="000000" w:sz="4" w:space="0"/>
            </w:tcBorders>
            <w:vAlign w:val="center"/>
          </w:tcPr>
          <w:p w14:paraId="0D37A5AC">
            <w:pPr>
              <w:widowControl/>
              <w:jc w:val="center"/>
              <w:rPr>
                <w:rFonts w:ascii="宋体" w:hAnsi="宋体" w:cs="Arial"/>
                <w:color w:val="000000"/>
                <w:kern w:val="0"/>
                <w:szCs w:val="21"/>
              </w:rPr>
            </w:pPr>
            <w:r>
              <w:rPr>
                <w:rFonts w:hint="eastAsia" w:ascii="宋体" w:hAnsi="宋体" w:cs="Arial"/>
                <w:color w:val="000000"/>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3D88CF62">
            <w:pPr>
              <w:widowControl/>
              <w:jc w:val="center"/>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女</w:t>
            </w:r>
          </w:p>
        </w:tc>
        <w:tc>
          <w:tcPr>
            <w:tcW w:w="708" w:type="dxa"/>
            <w:gridSpan w:val="2"/>
            <w:tcBorders>
              <w:top w:val="single" w:color="000000" w:sz="4" w:space="0"/>
              <w:left w:val="nil"/>
              <w:bottom w:val="nil"/>
              <w:right w:val="single" w:color="000000" w:sz="4" w:space="0"/>
            </w:tcBorders>
            <w:vAlign w:val="center"/>
          </w:tcPr>
          <w:p w14:paraId="46E04A70">
            <w:pPr>
              <w:widowControl/>
              <w:jc w:val="center"/>
              <w:rPr>
                <w:rFonts w:ascii="宋体" w:hAnsi="宋体" w:cs="Arial"/>
                <w:color w:val="000000"/>
                <w:kern w:val="0"/>
                <w:szCs w:val="21"/>
              </w:rPr>
            </w:pPr>
            <w:r>
              <w:rPr>
                <w:rFonts w:hint="eastAsia" w:ascii="宋体" w:hAnsi="宋体" w:cs="Arial"/>
                <w:color w:val="000000"/>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2E1A759D">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1987.4</w:t>
            </w:r>
          </w:p>
        </w:tc>
        <w:tc>
          <w:tcPr>
            <w:tcW w:w="709" w:type="dxa"/>
            <w:tcBorders>
              <w:top w:val="single" w:color="000000" w:sz="4" w:space="0"/>
              <w:left w:val="single" w:color="auto" w:sz="4" w:space="0"/>
              <w:bottom w:val="single" w:color="000000" w:sz="4" w:space="0"/>
              <w:right w:val="single" w:color="auto" w:sz="4" w:space="0"/>
            </w:tcBorders>
            <w:vAlign w:val="center"/>
          </w:tcPr>
          <w:p w14:paraId="36BCFDE2">
            <w:pPr>
              <w:widowControl/>
              <w:jc w:val="center"/>
              <w:rPr>
                <w:rFonts w:ascii="宋体" w:hAnsi="宋体" w:cs="Arial"/>
                <w:color w:val="000000"/>
                <w:kern w:val="0"/>
                <w:szCs w:val="21"/>
              </w:rPr>
            </w:pPr>
            <w:r>
              <w:rPr>
                <w:rFonts w:hint="eastAsia" w:ascii="宋体" w:hAnsi="宋体" w:cs="Arial"/>
                <w:color w:val="000000"/>
                <w:kern w:val="0"/>
                <w:szCs w:val="21"/>
              </w:rPr>
              <w:t>政治</w:t>
            </w:r>
          </w:p>
          <w:p w14:paraId="4403E64E">
            <w:pPr>
              <w:widowControl/>
              <w:jc w:val="center"/>
              <w:rPr>
                <w:rFonts w:ascii="宋体" w:hAnsi="宋体" w:cs="Arial"/>
                <w:color w:val="000000"/>
                <w:kern w:val="0"/>
                <w:szCs w:val="21"/>
              </w:rPr>
            </w:pPr>
            <w:r>
              <w:rPr>
                <w:rFonts w:hint="eastAsia" w:ascii="宋体" w:hAnsi="宋体" w:cs="Arial"/>
                <w:color w:val="000000"/>
                <w:kern w:val="0"/>
                <w:szCs w:val="21"/>
              </w:rPr>
              <w:t>面貌</w:t>
            </w:r>
          </w:p>
        </w:tc>
        <w:tc>
          <w:tcPr>
            <w:tcW w:w="1223" w:type="dxa"/>
            <w:gridSpan w:val="3"/>
            <w:tcBorders>
              <w:top w:val="single" w:color="000000" w:sz="4" w:space="0"/>
              <w:left w:val="single" w:color="auto" w:sz="4" w:space="0"/>
              <w:bottom w:val="single" w:color="000000" w:sz="4" w:space="0"/>
              <w:right w:val="single" w:color="000000" w:sz="4" w:space="0"/>
            </w:tcBorders>
            <w:vAlign w:val="center"/>
          </w:tcPr>
          <w:p w14:paraId="554684EF">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中共党员</w:t>
            </w:r>
          </w:p>
        </w:tc>
        <w:tc>
          <w:tcPr>
            <w:tcW w:w="1900" w:type="dxa"/>
            <w:gridSpan w:val="3"/>
            <w:vMerge w:val="restart"/>
            <w:tcBorders>
              <w:top w:val="single" w:color="000000" w:sz="4" w:space="0"/>
              <w:left w:val="nil"/>
              <w:right w:val="single" w:color="000000" w:sz="4" w:space="0"/>
            </w:tcBorders>
            <w:vAlign w:val="center"/>
          </w:tcPr>
          <w:p w14:paraId="431ADDB5">
            <w:pPr>
              <w:widowControl/>
              <w:jc w:val="center"/>
              <w:rPr>
                <w:rFonts w:hint="eastAsia" w:ascii="宋体" w:hAnsi="宋体" w:cs="Arial" w:eastAsiaTheme="minorEastAsia"/>
                <w:color w:val="000000"/>
                <w:kern w:val="0"/>
                <w:szCs w:val="21"/>
                <w:lang w:eastAsia="zh-CN"/>
              </w:rPr>
            </w:pPr>
          </w:p>
        </w:tc>
      </w:tr>
      <w:tr w14:paraId="66439032">
        <w:tblPrEx>
          <w:tblCellMar>
            <w:top w:w="0" w:type="dxa"/>
            <w:left w:w="108" w:type="dxa"/>
            <w:bottom w:w="0" w:type="dxa"/>
            <w:right w:w="108" w:type="dxa"/>
          </w:tblCellMar>
        </w:tblPrEx>
        <w:trPr>
          <w:trHeight w:val="667"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122D">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曾用名</w:t>
            </w:r>
          </w:p>
        </w:tc>
        <w:tc>
          <w:tcPr>
            <w:tcW w:w="1415" w:type="dxa"/>
            <w:gridSpan w:val="4"/>
            <w:tcBorders>
              <w:top w:val="single" w:color="000000" w:sz="4" w:space="0"/>
              <w:left w:val="nil"/>
              <w:bottom w:val="single" w:color="000000" w:sz="4" w:space="0"/>
              <w:right w:val="single" w:color="000000" w:sz="4" w:space="0"/>
            </w:tcBorders>
            <w:shd w:val="clear" w:color="auto" w:fill="auto"/>
            <w:vAlign w:val="center"/>
          </w:tcPr>
          <w:p w14:paraId="5A681B2C">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 w:val="21"/>
                <w:szCs w:val="21"/>
                <w:lang w:val="en-US" w:eastAsia="zh-CN" w:bidi="ar-SA"/>
              </w:rPr>
              <w:t>无</w:t>
            </w:r>
          </w:p>
        </w:tc>
        <w:tc>
          <w:tcPr>
            <w:tcW w:w="567" w:type="dxa"/>
            <w:tcBorders>
              <w:top w:val="single" w:color="000000" w:sz="4" w:space="0"/>
              <w:left w:val="nil"/>
              <w:bottom w:val="single" w:color="000000" w:sz="4" w:space="0"/>
              <w:right w:val="single" w:color="000000" w:sz="4" w:space="0"/>
            </w:tcBorders>
            <w:shd w:val="clear" w:color="auto" w:fill="auto"/>
            <w:vAlign w:val="center"/>
          </w:tcPr>
          <w:p w14:paraId="1475D7DD">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shd w:val="clear" w:color="auto" w:fill="auto"/>
            <w:vAlign w:val="center"/>
          </w:tcPr>
          <w:p w14:paraId="65BEEFCB">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 w:val="21"/>
                <w:szCs w:val="21"/>
                <w:lang w:val="en-US" w:eastAsia="zh-CN" w:bidi="ar-SA"/>
              </w:rPr>
              <w:t>汉</w:t>
            </w:r>
          </w:p>
        </w:tc>
        <w:tc>
          <w:tcPr>
            <w:tcW w:w="708" w:type="dxa"/>
            <w:gridSpan w:val="2"/>
            <w:tcBorders>
              <w:top w:val="single" w:color="000000" w:sz="4" w:space="0"/>
              <w:left w:val="nil"/>
              <w:bottom w:val="nil"/>
              <w:right w:val="single" w:color="000000" w:sz="4" w:space="0"/>
            </w:tcBorders>
            <w:shd w:val="clear" w:color="auto" w:fill="auto"/>
            <w:vAlign w:val="center"/>
          </w:tcPr>
          <w:p w14:paraId="3346B899">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shd w:val="clear" w:color="auto" w:fill="auto"/>
            <w:vAlign w:val="center"/>
          </w:tcPr>
          <w:p w14:paraId="10DF2CB2">
            <w:pPr>
              <w:widowControl/>
              <w:jc w:val="center"/>
              <w:rPr>
                <w:rFonts w:hint="eastAsia" w:ascii="宋体" w:hAnsi="宋体" w:cs="Arial"/>
                <w:kern w:val="0"/>
                <w:sz w:val="21"/>
                <w:szCs w:val="21"/>
                <w:lang w:val="en-US" w:eastAsia="zh-CN" w:bidi="ar-SA"/>
              </w:rPr>
            </w:pPr>
            <w:r>
              <w:rPr>
                <w:rFonts w:hint="eastAsia" w:ascii="宋体" w:hAnsi="宋体" w:cs="Arial"/>
                <w:kern w:val="0"/>
                <w:sz w:val="21"/>
                <w:szCs w:val="21"/>
                <w:lang w:val="en-US" w:eastAsia="zh-CN" w:bidi="ar-SA"/>
              </w:rPr>
              <w:t>重庆市</w:t>
            </w:r>
          </w:p>
          <w:p w14:paraId="37B6D0AE">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 w:val="21"/>
                <w:szCs w:val="21"/>
                <w:lang w:val="en-US" w:eastAsia="zh-CN" w:bidi="ar-SA"/>
              </w:rPr>
              <w:t>丰都县</w:t>
            </w:r>
          </w:p>
        </w:tc>
        <w:tc>
          <w:tcPr>
            <w:tcW w:w="709" w:type="dxa"/>
            <w:tcBorders>
              <w:top w:val="single" w:color="000000" w:sz="4" w:space="0"/>
              <w:left w:val="single" w:color="auto" w:sz="4" w:space="0"/>
              <w:bottom w:val="single" w:color="000000" w:sz="4" w:space="0"/>
              <w:right w:val="single" w:color="auto" w:sz="4" w:space="0"/>
            </w:tcBorders>
            <w:shd w:val="clear" w:color="auto" w:fill="auto"/>
            <w:vAlign w:val="center"/>
          </w:tcPr>
          <w:p w14:paraId="48D6C9C2">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身体状况</w:t>
            </w:r>
          </w:p>
        </w:tc>
        <w:tc>
          <w:tcPr>
            <w:tcW w:w="1223" w:type="dxa"/>
            <w:gridSpan w:val="3"/>
            <w:tcBorders>
              <w:top w:val="single" w:color="000000" w:sz="4" w:space="0"/>
              <w:left w:val="single" w:color="auto" w:sz="4" w:space="0"/>
              <w:bottom w:val="single" w:color="000000" w:sz="4" w:space="0"/>
              <w:right w:val="single" w:color="000000" w:sz="4" w:space="0"/>
            </w:tcBorders>
            <w:vAlign w:val="center"/>
          </w:tcPr>
          <w:p w14:paraId="1EC026F9">
            <w:pPr>
              <w:widowControl/>
              <w:jc w:val="center"/>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良好</w:t>
            </w:r>
          </w:p>
        </w:tc>
        <w:tc>
          <w:tcPr>
            <w:tcW w:w="1900" w:type="dxa"/>
            <w:gridSpan w:val="3"/>
            <w:vMerge w:val="continue"/>
            <w:tcBorders>
              <w:left w:val="nil"/>
              <w:right w:val="single" w:color="000000" w:sz="4" w:space="0"/>
            </w:tcBorders>
            <w:vAlign w:val="center"/>
          </w:tcPr>
          <w:p w14:paraId="3A92656A">
            <w:pPr>
              <w:widowControl/>
              <w:jc w:val="center"/>
              <w:rPr>
                <w:rFonts w:hint="eastAsia" w:ascii="宋体" w:hAnsi="宋体" w:cs="Arial"/>
                <w:color w:val="000000"/>
                <w:kern w:val="0"/>
                <w:szCs w:val="21"/>
              </w:rPr>
            </w:pPr>
          </w:p>
        </w:tc>
      </w:tr>
      <w:tr w14:paraId="12191BF7">
        <w:tblPrEx>
          <w:tblCellMar>
            <w:top w:w="0" w:type="dxa"/>
            <w:left w:w="108" w:type="dxa"/>
            <w:bottom w:w="0" w:type="dxa"/>
            <w:right w:w="108" w:type="dxa"/>
          </w:tblCellMar>
        </w:tblPrEx>
        <w:trPr>
          <w:trHeight w:val="701" w:hRule="atLeast"/>
        </w:trPr>
        <w:tc>
          <w:tcPr>
            <w:tcW w:w="1274" w:type="dxa"/>
            <w:tcBorders>
              <w:top w:val="single" w:color="000000" w:sz="4" w:space="0"/>
              <w:left w:val="single" w:color="000000" w:sz="4" w:space="0"/>
              <w:right w:val="single" w:color="000000" w:sz="4" w:space="0"/>
            </w:tcBorders>
            <w:vAlign w:val="center"/>
          </w:tcPr>
          <w:p w14:paraId="2D3F6262">
            <w:pPr>
              <w:widowControl/>
              <w:jc w:val="center"/>
              <w:rPr>
                <w:rFonts w:ascii="宋体" w:hAnsi="宋体" w:cs="Arial"/>
                <w:color w:val="000000"/>
                <w:kern w:val="0"/>
                <w:szCs w:val="21"/>
              </w:rPr>
            </w:pPr>
            <w:r>
              <w:rPr>
                <w:rFonts w:hint="eastAsia" w:ascii="宋体" w:hAnsi="宋体" w:cs="Arial"/>
                <w:color w:val="000000"/>
                <w:kern w:val="0"/>
                <w:szCs w:val="21"/>
              </w:rPr>
              <w:t>教师资格证种类及学科</w:t>
            </w:r>
          </w:p>
        </w:tc>
        <w:tc>
          <w:tcPr>
            <w:tcW w:w="2265" w:type="dxa"/>
            <w:gridSpan w:val="6"/>
            <w:tcBorders>
              <w:top w:val="single" w:color="000000" w:sz="4" w:space="0"/>
              <w:left w:val="nil"/>
              <w:bottom w:val="single" w:color="000000" w:sz="4" w:space="0"/>
              <w:right w:val="single" w:color="000000" w:sz="4" w:space="0"/>
            </w:tcBorders>
            <w:vAlign w:val="center"/>
          </w:tcPr>
          <w:p w14:paraId="21C5C8EA">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高等学校教师资格</w:t>
            </w:r>
          </w:p>
          <w:p w14:paraId="79B2A72D">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计算机系统结构</w:t>
            </w:r>
          </w:p>
        </w:tc>
        <w:tc>
          <w:tcPr>
            <w:tcW w:w="992" w:type="dxa"/>
            <w:gridSpan w:val="3"/>
            <w:tcBorders>
              <w:top w:val="single" w:color="000000" w:sz="4" w:space="0"/>
              <w:left w:val="nil"/>
              <w:bottom w:val="single" w:color="000000" w:sz="4" w:space="0"/>
              <w:right w:val="single" w:color="000000" w:sz="4" w:space="0"/>
            </w:tcBorders>
            <w:vAlign w:val="center"/>
          </w:tcPr>
          <w:p w14:paraId="6F7BD74E">
            <w:pPr>
              <w:widowControl/>
              <w:jc w:val="center"/>
              <w:rPr>
                <w:rFonts w:ascii="宋体" w:hAnsi="宋体" w:cs="Arial"/>
                <w:color w:val="000000"/>
                <w:kern w:val="0"/>
                <w:szCs w:val="21"/>
              </w:rPr>
            </w:pPr>
            <w:r>
              <w:rPr>
                <w:rFonts w:hint="eastAsia" w:ascii="宋体" w:hAnsi="宋体" w:cs="Arial"/>
                <w:color w:val="000000"/>
                <w:kern w:val="0"/>
                <w:szCs w:val="21"/>
              </w:rPr>
              <w:t>身份证</w:t>
            </w:r>
            <w:r>
              <w:rPr>
                <w:rFonts w:ascii="宋体" w:hAnsi="宋体" w:cs="Arial"/>
                <w:color w:val="000000"/>
                <w:kern w:val="0"/>
                <w:szCs w:val="21"/>
              </w:rPr>
              <w:br w:type="textWrapping"/>
            </w:r>
            <w:r>
              <w:rPr>
                <w:rFonts w:hint="eastAsia" w:ascii="宋体" w:hAnsi="宋体" w:cs="Arial"/>
                <w:color w:val="000000"/>
                <w:kern w:val="0"/>
                <w:szCs w:val="21"/>
              </w:rPr>
              <w:t>号码</w:t>
            </w:r>
          </w:p>
        </w:tc>
        <w:tc>
          <w:tcPr>
            <w:tcW w:w="3350" w:type="dxa"/>
            <w:gridSpan w:val="8"/>
            <w:tcBorders>
              <w:top w:val="single" w:color="000000" w:sz="4" w:space="0"/>
              <w:left w:val="nil"/>
              <w:bottom w:val="single" w:color="000000" w:sz="4" w:space="0"/>
              <w:right w:val="single" w:color="000000" w:sz="4" w:space="0"/>
            </w:tcBorders>
            <w:vAlign w:val="center"/>
          </w:tcPr>
          <w:p w14:paraId="745DC288">
            <w:pPr>
              <w:widowControl/>
              <w:jc w:val="center"/>
              <w:rPr>
                <w:rFonts w:hint="default" w:ascii="宋体" w:hAnsi="宋体" w:cs="Arial" w:eastAsiaTheme="minorEastAsia"/>
                <w:color w:val="000000"/>
                <w:kern w:val="0"/>
                <w:szCs w:val="21"/>
                <w:lang w:val="en-US" w:eastAsia="zh-CN"/>
              </w:rPr>
            </w:pPr>
            <w:bookmarkStart w:id="0" w:name="_GoBack"/>
            <w:bookmarkEnd w:id="0"/>
          </w:p>
        </w:tc>
        <w:tc>
          <w:tcPr>
            <w:tcW w:w="1900" w:type="dxa"/>
            <w:gridSpan w:val="3"/>
            <w:vMerge w:val="continue"/>
            <w:tcBorders>
              <w:top w:val="single" w:color="000000" w:sz="4" w:space="0"/>
              <w:left w:val="nil"/>
              <w:right w:val="single" w:color="000000" w:sz="4" w:space="0"/>
            </w:tcBorders>
            <w:vAlign w:val="center"/>
          </w:tcPr>
          <w:p w14:paraId="732A179B">
            <w:pPr>
              <w:widowControl/>
              <w:jc w:val="left"/>
              <w:rPr>
                <w:rFonts w:ascii="宋体" w:hAnsi="宋体" w:cs="Arial"/>
                <w:color w:val="000000"/>
                <w:kern w:val="0"/>
                <w:szCs w:val="21"/>
              </w:rPr>
            </w:pPr>
          </w:p>
        </w:tc>
      </w:tr>
      <w:tr w14:paraId="7EF451CC">
        <w:tblPrEx>
          <w:tblCellMar>
            <w:top w:w="0" w:type="dxa"/>
            <w:left w:w="108" w:type="dxa"/>
            <w:bottom w:w="0" w:type="dxa"/>
            <w:right w:w="108" w:type="dxa"/>
          </w:tblCellMar>
        </w:tblPrEx>
        <w:trPr>
          <w:trHeight w:val="835" w:hRule="atLeast"/>
        </w:trPr>
        <w:tc>
          <w:tcPr>
            <w:tcW w:w="1274"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E7C1207">
            <w:pPr>
              <w:widowControl/>
              <w:jc w:val="center"/>
              <w:rPr>
                <w:rFonts w:ascii="宋体" w:hAnsi="宋体" w:cs="Arial"/>
                <w:color w:val="000000"/>
                <w:kern w:val="0"/>
                <w:szCs w:val="21"/>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5" w:type="dxa"/>
            <w:gridSpan w:val="4"/>
            <w:tcBorders>
              <w:top w:val="single" w:color="000000" w:sz="4" w:space="0"/>
              <w:bottom w:val="single" w:color="000000" w:sz="4" w:space="0"/>
              <w:right w:val="single" w:color="000000" w:sz="4" w:space="0"/>
            </w:tcBorders>
            <w:vAlign w:val="center"/>
          </w:tcPr>
          <w:p w14:paraId="3950E807">
            <w:pPr>
              <w:widowControl/>
              <w:jc w:val="center"/>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博士研究生</w:t>
            </w:r>
          </w:p>
          <w:p w14:paraId="5B9ADE85">
            <w:pPr>
              <w:widowControl/>
              <w:jc w:val="center"/>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海南大学</w:t>
            </w:r>
          </w:p>
          <w:p w14:paraId="5B38364F">
            <w:pPr>
              <w:widowControl/>
              <w:jc w:val="center"/>
              <w:rPr>
                <w:rFonts w:hint="default" w:ascii="宋体" w:hAnsi="宋体" w:cs="Arial"/>
                <w:color w:val="000000"/>
                <w:kern w:val="0"/>
                <w:szCs w:val="21"/>
                <w:lang w:val="en-US" w:eastAsia="zh-CN"/>
              </w:rPr>
            </w:pPr>
            <w:r>
              <w:rPr>
                <w:rFonts w:hint="eastAsia" w:ascii="宋体" w:hAnsi="宋体" w:cs="Arial"/>
                <w:color w:val="000000"/>
                <w:kern w:val="0"/>
                <w:szCs w:val="21"/>
                <w:lang w:val="en-US" w:eastAsia="zh-CN"/>
              </w:rPr>
              <w:t>2024.12</w:t>
            </w:r>
          </w:p>
        </w:tc>
        <w:tc>
          <w:tcPr>
            <w:tcW w:w="850" w:type="dxa"/>
            <w:gridSpan w:val="2"/>
            <w:tcBorders>
              <w:top w:val="single" w:color="000000" w:sz="4" w:space="0"/>
              <w:left w:val="nil"/>
              <w:bottom w:val="single" w:color="000000" w:sz="4" w:space="0"/>
              <w:right w:val="single" w:color="000000" w:sz="4" w:space="0"/>
            </w:tcBorders>
            <w:vAlign w:val="center"/>
          </w:tcPr>
          <w:p w14:paraId="0D90FC77">
            <w:pPr>
              <w:widowControl/>
              <w:jc w:val="center"/>
              <w:rPr>
                <w:rFonts w:ascii="宋体" w:hAnsi="宋体" w:cs="Arial"/>
                <w:color w:val="000000"/>
                <w:kern w:val="0"/>
                <w:szCs w:val="21"/>
              </w:rPr>
            </w:pPr>
            <w:r>
              <w:rPr>
                <w:rFonts w:hint="eastAsia" w:ascii="宋体" w:hAnsi="宋体" w:cs="Arial"/>
                <w:color w:val="000000"/>
                <w:kern w:val="0"/>
                <w:szCs w:val="21"/>
              </w:rPr>
              <w:t>学历</w:t>
            </w:r>
            <w:r>
              <w:rPr>
                <w:rFonts w:ascii="宋体" w:hAnsi="宋体" w:cs="Arial"/>
                <w:color w:val="000000"/>
                <w:kern w:val="0"/>
                <w:szCs w:val="21"/>
              </w:rPr>
              <w:br w:type="textWrapping"/>
            </w:r>
            <w:r>
              <w:rPr>
                <w:rFonts w:hint="eastAsia" w:ascii="宋体" w:hAnsi="宋体" w:cs="Arial"/>
                <w:color w:val="000000"/>
                <w:kern w:val="0"/>
                <w:szCs w:val="21"/>
              </w:rPr>
              <w:t>学位</w:t>
            </w:r>
          </w:p>
        </w:tc>
        <w:tc>
          <w:tcPr>
            <w:tcW w:w="992" w:type="dxa"/>
            <w:gridSpan w:val="3"/>
            <w:tcBorders>
              <w:top w:val="single" w:color="000000" w:sz="4" w:space="0"/>
              <w:left w:val="nil"/>
              <w:bottom w:val="single" w:color="000000" w:sz="4" w:space="0"/>
              <w:right w:val="single" w:color="000000" w:sz="4" w:space="0"/>
            </w:tcBorders>
            <w:vAlign w:val="center"/>
          </w:tcPr>
          <w:p w14:paraId="28504FAB">
            <w:pPr>
              <w:widowControl/>
              <w:jc w:val="center"/>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博士</w:t>
            </w:r>
          </w:p>
        </w:tc>
        <w:tc>
          <w:tcPr>
            <w:tcW w:w="1155" w:type="dxa"/>
            <w:gridSpan w:val="2"/>
            <w:tcBorders>
              <w:top w:val="single" w:color="000000" w:sz="4" w:space="0"/>
              <w:left w:val="nil"/>
              <w:bottom w:val="single" w:color="000000" w:sz="4" w:space="0"/>
              <w:right w:val="single" w:color="000000" w:sz="4" w:space="0"/>
            </w:tcBorders>
            <w:vAlign w:val="center"/>
          </w:tcPr>
          <w:p w14:paraId="35869B7B">
            <w:pPr>
              <w:widowControl/>
              <w:jc w:val="center"/>
              <w:rPr>
                <w:rFonts w:ascii="宋体" w:hAnsi="宋体" w:cs="Arial"/>
                <w:color w:val="000000"/>
                <w:kern w:val="0"/>
                <w:szCs w:val="21"/>
              </w:rPr>
            </w:pPr>
            <w:r>
              <w:rPr>
                <w:rFonts w:hint="eastAsia" w:ascii="宋体" w:hAnsi="宋体" w:cs="Arial"/>
                <w:color w:val="000000"/>
                <w:kern w:val="0"/>
                <w:szCs w:val="21"/>
              </w:rPr>
              <w:t>所学专业</w:t>
            </w:r>
          </w:p>
        </w:tc>
        <w:tc>
          <w:tcPr>
            <w:tcW w:w="2195" w:type="dxa"/>
            <w:gridSpan w:val="6"/>
            <w:tcBorders>
              <w:top w:val="single" w:color="000000" w:sz="4" w:space="0"/>
              <w:left w:val="nil"/>
              <w:bottom w:val="single" w:color="000000" w:sz="4" w:space="0"/>
              <w:right w:val="single" w:color="000000" w:sz="4" w:space="0"/>
            </w:tcBorders>
            <w:vAlign w:val="center"/>
          </w:tcPr>
          <w:p w14:paraId="318D12DE">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信息与通信工程</w:t>
            </w:r>
          </w:p>
        </w:tc>
        <w:tc>
          <w:tcPr>
            <w:tcW w:w="1900" w:type="dxa"/>
            <w:gridSpan w:val="3"/>
            <w:vMerge w:val="continue"/>
            <w:tcBorders>
              <w:top w:val="single" w:color="000000" w:sz="4" w:space="0"/>
              <w:left w:val="nil"/>
              <w:right w:val="single" w:color="000000" w:sz="4" w:space="0"/>
            </w:tcBorders>
            <w:vAlign w:val="center"/>
          </w:tcPr>
          <w:p w14:paraId="21DE0B88">
            <w:pPr>
              <w:widowControl/>
              <w:jc w:val="left"/>
              <w:rPr>
                <w:rFonts w:ascii="宋体" w:hAnsi="宋体" w:cs="Arial"/>
                <w:color w:val="000000"/>
                <w:kern w:val="0"/>
                <w:szCs w:val="21"/>
              </w:rPr>
            </w:pPr>
          </w:p>
        </w:tc>
      </w:tr>
      <w:tr w14:paraId="7E12D26C">
        <w:tblPrEx>
          <w:tblCellMar>
            <w:top w:w="0" w:type="dxa"/>
            <w:left w:w="108" w:type="dxa"/>
            <w:bottom w:w="0" w:type="dxa"/>
            <w:right w:w="108" w:type="dxa"/>
          </w:tblCellMar>
        </w:tblPrEx>
        <w:trPr>
          <w:trHeight w:val="835" w:hRule="atLeast"/>
        </w:trPr>
        <w:tc>
          <w:tcPr>
            <w:tcW w:w="1274" w:type="dxa"/>
            <w:tcBorders>
              <w:top w:val="single" w:color="000000" w:sz="4" w:space="0"/>
              <w:left w:val="single" w:color="000000" w:sz="4" w:space="0"/>
              <w:bottom w:val="single" w:color="000000" w:sz="4" w:space="0"/>
              <w:right w:val="single" w:color="000000" w:sz="4" w:space="0"/>
            </w:tcBorders>
            <w:vAlign w:val="center"/>
          </w:tcPr>
          <w:p w14:paraId="1F9F9D5E">
            <w:pPr>
              <w:widowControl/>
              <w:jc w:val="center"/>
              <w:rPr>
                <w:rFonts w:ascii="宋体" w:hAnsi="宋体" w:cs="Arial"/>
                <w:color w:val="000000"/>
                <w:kern w:val="0"/>
                <w:szCs w:val="21"/>
              </w:rPr>
            </w:pPr>
            <w:r>
              <w:rPr>
                <w:rFonts w:hint="eastAsia" w:ascii="宋体" w:hAnsi="宋体" w:cs="Arial"/>
                <w:color w:val="000000"/>
                <w:kern w:val="0"/>
                <w:szCs w:val="21"/>
              </w:rPr>
              <w:t>现工作单位</w:t>
            </w:r>
          </w:p>
        </w:tc>
        <w:tc>
          <w:tcPr>
            <w:tcW w:w="1415" w:type="dxa"/>
            <w:gridSpan w:val="4"/>
            <w:tcBorders>
              <w:top w:val="single" w:color="000000" w:sz="4" w:space="0"/>
              <w:bottom w:val="single" w:color="000000" w:sz="4" w:space="0"/>
              <w:right w:val="single" w:color="000000" w:sz="4" w:space="0"/>
            </w:tcBorders>
            <w:vAlign w:val="center"/>
          </w:tcPr>
          <w:p w14:paraId="7019F50F">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海南师范大学</w:t>
            </w:r>
          </w:p>
        </w:tc>
        <w:tc>
          <w:tcPr>
            <w:tcW w:w="850" w:type="dxa"/>
            <w:gridSpan w:val="2"/>
            <w:vAlign w:val="center"/>
          </w:tcPr>
          <w:p w14:paraId="39D41958">
            <w:pPr>
              <w:widowControl/>
              <w:jc w:val="center"/>
              <w:rPr>
                <w:rFonts w:ascii="宋体" w:hAnsi="宋体" w:cs="Arial"/>
                <w:color w:val="000000"/>
                <w:kern w:val="0"/>
                <w:szCs w:val="21"/>
              </w:rPr>
            </w:pPr>
            <w:r>
              <w:rPr>
                <w:rFonts w:hint="eastAsia" w:ascii="宋体" w:hAnsi="宋体" w:cs="Arial"/>
                <w:color w:val="000000"/>
                <w:kern w:val="0"/>
                <w:szCs w:val="21"/>
              </w:rPr>
              <w:t>参加工作时间</w:t>
            </w:r>
          </w:p>
        </w:tc>
        <w:tc>
          <w:tcPr>
            <w:tcW w:w="992" w:type="dxa"/>
            <w:gridSpan w:val="3"/>
            <w:tcBorders>
              <w:top w:val="single" w:color="000000" w:sz="4" w:space="0"/>
              <w:left w:val="single" w:color="000000" w:sz="4" w:space="0"/>
              <w:bottom w:val="single" w:color="000000" w:sz="4" w:space="0"/>
              <w:right w:val="single" w:color="auto" w:sz="4" w:space="0"/>
            </w:tcBorders>
            <w:vAlign w:val="center"/>
          </w:tcPr>
          <w:p w14:paraId="49333D8D">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2012.8</w:t>
            </w:r>
          </w:p>
        </w:tc>
        <w:tc>
          <w:tcPr>
            <w:tcW w:w="1155" w:type="dxa"/>
            <w:gridSpan w:val="2"/>
            <w:tcBorders>
              <w:top w:val="single" w:color="000000" w:sz="4" w:space="0"/>
              <w:left w:val="single" w:color="auto" w:sz="4" w:space="0"/>
              <w:bottom w:val="single" w:color="000000" w:sz="4" w:space="0"/>
              <w:right w:val="single" w:color="000000" w:sz="4" w:space="0"/>
            </w:tcBorders>
            <w:vAlign w:val="center"/>
          </w:tcPr>
          <w:p w14:paraId="388DCFF0">
            <w:pPr>
              <w:widowControl/>
              <w:jc w:val="center"/>
              <w:rPr>
                <w:rFonts w:ascii="宋体" w:hAnsi="宋体" w:cs="Arial"/>
                <w:color w:val="000000"/>
                <w:kern w:val="0"/>
                <w:szCs w:val="21"/>
              </w:rPr>
            </w:pPr>
            <w:r>
              <w:rPr>
                <w:rFonts w:hint="eastAsia" w:ascii="宋体" w:hAnsi="宋体" w:cs="Arial"/>
                <w:color w:val="000000"/>
                <w:kern w:val="0"/>
                <w:szCs w:val="21"/>
              </w:rPr>
              <w:t>任教学科</w:t>
            </w:r>
          </w:p>
        </w:tc>
        <w:tc>
          <w:tcPr>
            <w:tcW w:w="2195" w:type="dxa"/>
            <w:gridSpan w:val="6"/>
            <w:tcBorders>
              <w:top w:val="single" w:color="000000" w:sz="4" w:space="0"/>
              <w:left w:val="nil"/>
              <w:bottom w:val="single" w:color="000000" w:sz="4" w:space="0"/>
              <w:right w:val="single" w:color="000000" w:sz="4" w:space="0"/>
            </w:tcBorders>
            <w:vAlign w:val="center"/>
          </w:tcPr>
          <w:p w14:paraId="2B792982">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计算机系统结构</w:t>
            </w:r>
          </w:p>
        </w:tc>
        <w:tc>
          <w:tcPr>
            <w:tcW w:w="833" w:type="dxa"/>
            <w:gridSpan w:val="2"/>
            <w:tcBorders>
              <w:top w:val="single" w:color="000000" w:sz="4" w:space="0"/>
              <w:left w:val="nil"/>
              <w:bottom w:val="single" w:color="000000" w:sz="4" w:space="0"/>
              <w:right w:val="single" w:color="000000" w:sz="4" w:space="0"/>
            </w:tcBorders>
            <w:vAlign w:val="center"/>
          </w:tcPr>
          <w:p w14:paraId="7CB8CE2B">
            <w:pPr>
              <w:widowControl/>
              <w:jc w:val="center"/>
              <w:rPr>
                <w:rFonts w:ascii="宋体" w:hAnsi="宋体" w:cs="Arial"/>
                <w:color w:val="000000"/>
                <w:kern w:val="0"/>
                <w:szCs w:val="21"/>
              </w:rPr>
            </w:pPr>
            <w:r>
              <w:rPr>
                <w:rFonts w:hint="eastAsia" w:ascii="宋体" w:hAnsi="宋体" w:cs="Arial"/>
                <w:color w:val="000000"/>
                <w:kern w:val="0"/>
                <w:szCs w:val="21"/>
              </w:rPr>
              <w:t>晋升形式</w:t>
            </w:r>
          </w:p>
        </w:tc>
        <w:tc>
          <w:tcPr>
            <w:tcW w:w="1067" w:type="dxa"/>
            <w:tcBorders>
              <w:top w:val="single" w:color="000000" w:sz="4" w:space="0"/>
              <w:left w:val="nil"/>
              <w:bottom w:val="single" w:color="000000" w:sz="4" w:space="0"/>
              <w:right w:val="single" w:color="000000" w:sz="4" w:space="0"/>
            </w:tcBorders>
            <w:vAlign w:val="center"/>
          </w:tcPr>
          <w:p w14:paraId="75790AF6">
            <w:pPr>
              <w:widowControl/>
              <w:jc w:val="center"/>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正常</w:t>
            </w:r>
          </w:p>
          <w:p w14:paraId="460B7461">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晋升</w:t>
            </w:r>
          </w:p>
        </w:tc>
      </w:tr>
      <w:tr w14:paraId="3816BD98">
        <w:tblPrEx>
          <w:tblCellMar>
            <w:top w:w="0" w:type="dxa"/>
            <w:left w:w="108" w:type="dxa"/>
            <w:bottom w:w="0" w:type="dxa"/>
            <w:right w:w="108" w:type="dxa"/>
          </w:tblCellMar>
        </w:tblPrEx>
        <w:trPr>
          <w:trHeight w:val="658" w:hRule="atLeast"/>
        </w:trPr>
        <w:tc>
          <w:tcPr>
            <w:tcW w:w="1274" w:type="dxa"/>
            <w:tcBorders>
              <w:left w:val="single" w:color="000000" w:sz="4" w:space="0"/>
              <w:bottom w:val="single" w:color="000000" w:sz="4" w:space="0"/>
              <w:right w:val="single" w:color="000000" w:sz="4" w:space="0"/>
            </w:tcBorders>
            <w:vAlign w:val="center"/>
          </w:tcPr>
          <w:p w14:paraId="23BB0B0B">
            <w:pPr>
              <w:widowControl/>
              <w:jc w:val="center"/>
              <w:rPr>
                <w:rFonts w:ascii="宋体" w:hAnsi="宋体" w:cs="Arial"/>
                <w:color w:val="000000"/>
                <w:kern w:val="0"/>
                <w:szCs w:val="21"/>
              </w:rPr>
            </w:pPr>
            <w:r>
              <w:rPr>
                <w:rFonts w:hint="eastAsia" w:ascii="宋体" w:hAnsi="宋体" w:cs="Arial"/>
                <w:kern w:val="0"/>
                <w:szCs w:val="21"/>
              </w:rPr>
              <w:t>现专业技术资格</w:t>
            </w:r>
          </w:p>
        </w:tc>
        <w:tc>
          <w:tcPr>
            <w:tcW w:w="3257" w:type="dxa"/>
            <w:gridSpan w:val="9"/>
            <w:tcBorders>
              <w:top w:val="single" w:color="000000" w:sz="4" w:space="0"/>
              <w:left w:val="nil"/>
              <w:bottom w:val="single" w:color="000000" w:sz="4" w:space="0"/>
              <w:right w:val="single" w:color="auto" w:sz="4" w:space="0"/>
            </w:tcBorders>
            <w:vAlign w:val="center"/>
          </w:tcPr>
          <w:p w14:paraId="5607FB79">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资格名称：实验师</w:t>
            </w:r>
          </w:p>
          <w:p w14:paraId="64B135B0">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取得时间：2019.7.16</w:t>
            </w:r>
          </w:p>
          <w:p w14:paraId="0F930850">
            <w:pPr>
              <w:widowControl/>
              <w:jc w:val="both"/>
              <w:rPr>
                <w:rFonts w:hint="default" w:ascii="宋体" w:hAnsi="宋体" w:cs="Arial"/>
                <w:color w:val="000000"/>
                <w:kern w:val="0"/>
                <w:szCs w:val="21"/>
                <w:lang w:val="en-US"/>
              </w:rPr>
            </w:pPr>
            <w:r>
              <w:rPr>
                <w:rFonts w:hint="eastAsia" w:ascii="宋体" w:hAnsi="宋体" w:cs="Arial"/>
                <w:kern w:val="0"/>
                <w:szCs w:val="21"/>
                <w:lang w:val="en-US" w:eastAsia="zh-CN"/>
              </w:rPr>
              <w:t>审批机关：海南师范大学</w:t>
            </w:r>
          </w:p>
        </w:tc>
        <w:tc>
          <w:tcPr>
            <w:tcW w:w="1155" w:type="dxa"/>
            <w:gridSpan w:val="2"/>
            <w:tcBorders>
              <w:top w:val="single" w:color="000000" w:sz="4" w:space="0"/>
              <w:left w:val="single" w:color="auto" w:sz="4" w:space="0"/>
              <w:bottom w:val="single" w:color="000000" w:sz="4" w:space="0"/>
              <w:right w:val="single" w:color="000000" w:sz="4" w:space="0"/>
            </w:tcBorders>
            <w:vAlign w:val="center"/>
          </w:tcPr>
          <w:p w14:paraId="4223BDDB">
            <w:pPr>
              <w:widowControl/>
              <w:jc w:val="center"/>
              <w:rPr>
                <w:rFonts w:ascii="宋体" w:hAnsi="宋体" w:cs="Arial"/>
                <w:color w:val="000000"/>
                <w:kern w:val="0"/>
                <w:szCs w:val="21"/>
              </w:rPr>
            </w:pPr>
            <w:r>
              <w:rPr>
                <w:rFonts w:hint="eastAsia" w:ascii="宋体" w:hAnsi="宋体" w:cs="Arial"/>
                <w:color w:val="000000"/>
                <w:kern w:val="0"/>
                <w:szCs w:val="21"/>
              </w:rPr>
              <w:t>申请学科组名称</w:t>
            </w:r>
          </w:p>
        </w:tc>
        <w:tc>
          <w:tcPr>
            <w:tcW w:w="2195" w:type="dxa"/>
            <w:gridSpan w:val="6"/>
            <w:tcBorders>
              <w:top w:val="single" w:color="000000" w:sz="4" w:space="0"/>
              <w:left w:val="nil"/>
              <w:bottom w:val="single" w:color="000000" w:sz="4" w:space="0"/>
              <w:right w:val="single" w:color="000000" w:sz="4" w:space="0"/>
            </w:tcBorders>
            <w:vAlign w:val="center"/>
          </w:tcPr>
          <w:p w14:paraId="738B13B6">
            <w:pPr>
              <w:pStyle w:val="14"/>
              <w:widowControl/>
              <w:numPr>
                <w:ilvl w:val="0"/>
                <w:numId w:val="0"/>
              </w:numPr>
              <w:ind w:leftChars="0"/>
              <w:jc w:val="center"/>
              <w:rPr>
                <w:rFonts w:ascii="宋体" w:hAnsi="宋体" w:cs="Arial"/>
                <w:color w:val="000000"/>
                <w:kern w:val="0"/>
                <w:szCs w:val="21"/>
              </w:rPr>
            </w:pPr>
            <w:r>
              <w:rPr>
                <w:rFonts w:hint="eastAsia" w:ascii="宋体" w:hAnsi="宋体" w:cs="Arial"/>
                <w:color w:val="000000"/>
                <w:kern w:val="0"/>
                <w:szCs w:val="21"/>
              </w:rPr>
              <w:t>实验技术组</w:t>
            </w:r>
          </w:p>
        </w:tc>
        <w:tc>
          <w:tcPr>
            <w:tcW w:w="833" w:type="dxa"/>
            <w:gridSpan w:val="2"/>
            <w:tcBorders>
              <w:top w:val="single" w:color="000000" w:sz="4" w:space="0"/>
              <w:left w:val="nil"/>
              <w:bottom w:val="single" w:color="000000" w:sz="4" w:space="0"/>
              <w:right w:val="single" w:color="auto" w:sz="4" w:space="0"/>
            </w:tcBorders>
            <w:vAlign w:val="center"/>
          </w:tcPr>
          <w:p w14:paraId="280CD787">
            <w:pPr>
              <w:widowControl/>
              <w:jc w:val="center"/>
              <w:rPr>
                <w:rFonts w:ascii="宋体" w:hAnsi="宋体" w:cs="Arial"/>
                <w:color w:val="000000"/>
                <w:kern w:val="0"/>
                <w:szCs w:val="21"/>
              </w:rPr>
            </w:pPr>
            <w:r>
              <w:rPr>
                <w:rFonts w:hint="eastAsia" w:ascii="宋体" w:hAnsi="宋体" w:cs="Arial"/>
                <w:color w:val="000000"/>
                <w:kern w:val="0"/>
                <w:szCs w:val="21"/>
              </w:rPr>
              <w:t>外语</w:t>
            </w:r>
          </w:p>
          <w:p w14:paraId="1BC3849E">
            <w:pPr>
              <w:widowControl/>
              <w:jc w:val="center"/>
              <w:rPr>
                <w:rFonts w:ascii="宋体" w:hAnsi="宋体" w:cs="Arial"/>
                <w:color w:val="000000"/>
                <w:kern w:val="0"/>
                <w:szCs w:val="21"/>
              </w:rPr>
            </w:pPr>
            <w:r>
              <w:rPr>
                <w:rFonts w:hint="eastAsia" w:ascii="宋体" w:hAnsi="宋体" w:cs="Arial"/>
                <w:color w:val="000000"/>
                <w:kern w:val="0"/>
                <w:szCs w:val="21"/>
              </w:rPr>
              <w:t>成绩</w:t>
            </w:r>
          </w:p>
        </w:tc>
        <w:tc>
          <w:tcPr>
            <w:tcW w:w="1067" w:type="dxa"/>
            <w:tcBorders>
              <w:top w:val="single" w:color="000000" w:sz="4" w:space="0"/>
              <w:left w:val="single" w:color="auto" w:sz="4" w:space="0"/>
              <w:bottom w:val="single" w:color="000000" w:sz="4" w:space="0"/>
              <w:right w:val="single" w:color="000000" w:sz="4" w:space="0"/>
            </w:tcBorders>
            <w:vAlign w:val="center"/>
          </w:tcPr>
          <w:p w14:paraId="3D192CFD">
            <w:pPr>
              <w:widowControl/>
              <w:jc w:val="center"/>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免试</w:t>
            </w:r>
          </w:p>
          <w:p w14:paraId="5D0FB445">
            <w:pPr>
              <w:widowControl/>
              <w:jc w:val="center"/>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（英语</w:t>
            </w:r>
          </w:p>
          <w:p w14:paraId="71BEABF8">
            <w:pPr>
              <w:widowControl/>
              <w:jc w:val="center"/>
              <w:rPr>
                <w:rFonts w:hint="eastAsia"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六级）</w:t>
            </w:r>
          </w:p>
        </w:tc>
      </w:tr>
      <w:tr w14:paraId="58AB7999">
        <w:tblPrEx>
          <w:tblCellMar>
            <w:top w:w="0" w:type="dxa"/>
            <w:left w:w="108" w:type="dxa"/>
            <w:bottom w:w="0" w:type="dxa"/>
            <w:right w:w="108" w:type="dxa"/>
          </w:tblCellMar>
        </w:tblPrEx>
        <w:trPr>
          <w:trHeight w:val="529" w:hRule="atLeast"/>
        </w:trPr>
        <w:tc>
          <w:tcPr>
            <w:tcW w:w="1274" w:type="dxa"/>
            <w:tcBorders>
              <w:top w:val="single" w:color="000000" w:sz="4" w:space="0"/>
              <w:left w:val="single" w:color="000000" w:sz="4" w:space="0"/>
              <w:bottom w:val="single" w:color="000000" w:sz="4" w:space="0"/>
              <w:right w:val="single" w:color="000000" w:sz="4" w:space="0"/>
            </w:tcBorders>
            <w:vAlign w:val="center"/>
          </w:tcPr>
          <w:p w14:paraId="4879D2CA">
            <w:pPr>
              <w:widowControl/>
              <w:jc w:val="center"/>
              <w:rPr>
                <w:rFonts w:hint="eastAsia" w:ascii="宋体" w:hAnsi="宋体" w:cs="Arial"/>
                <w:kern w:val="0"/>
                <w:szCs w:val="21"/>
              </w:rPr>
            </w:pPr>
            <w:r>
              <w:rPr>
                <w:rFonts w:hint="eastAsia" w:ascii="宋体" w:hAnsi="宋体" w:cs="Arial"/>
                <w:kern w:val="0"/>
                <w:szCs w:val="21"/>
              </w:rPr>
              <w:t>现任专业技术职务</w:t>
            </w:r>
          </w:p>
          <w:p w14:paraId="0C359FB2">
            <w:pPr>
              <w:widowControl/>
              <w:jc w:val="center"/>
              <w:rPr>
                <w:rFonts w:ascii="宋体" w:hAnsi="宋体" w:cs="Arial"/>
                <w:color w:val="000000"/>
                <w:kern w:val="0"/>
                <w:szCs w:val="21"/>
              </w:rPr>
            </w:pPr>
            <w:r>
              <w:rPr>
                <w:rFonts w:hint="eastAsia" w:ascii="宋体" w:hAnsi="宋体" w:cs="Arial"/>
                <w:kern w:val="0"/>
                <w:szCs w:val="21"/>
              </w:rPr>
              <w:t>聘任时间及聘任单位</w:t>
            </w:r>
          </w:p>
        </w:tc>
        <w:tc>
          <w:tcPr>
            <w:tcW w:w="3257" w:type="dxa"/>
            <w:gridSpan w:val="9"/>
            <w:tcBorders>
              <w:top w:val="single" w:color="000000" w:sz="4" w:space="0"/>
              <w:left w:val="nil"/>
              <w:bottom w:val="single" w:color="000000" w:sz="4" w:space="0"/>
              <w:right w:val="single" w:color="000000" w:sz="4" w:space="0"/>
            </w:tcBorders>
            <w:vAlign w:val="center"/>
          </w:tcPr>
          <w:p w14:paraId="63C96B28">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2020.7.1</w:t>
            </w:r>
          </w:p>
          <w:p w14:paraId="5568ED72">
            <w:pPr>
              <w:widowControl/>
              <w:jc w:val="left"/>
              <w:rPr>
                <w:rFonts w:hint="default" w:ascii="宋体" w:hAnsi="宋体" w:cs="Arial" w:eastAsiaTheme="minorEastAsia"/>
                <w:color w:val="000000"/>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w:t>
            </w:r>
          </w:p>
        </w:tc>
        <w:tc>
          <w:tcPr>
            <w:tcW w:w="1155" w:type="dxa"/>
            <w:gridSpan w:val="2"/>
            <w:tcBorders>
              <w:top w:val="single" w:color="000000" w:sz="4" w:space="0"/>
              <w:left w:val="nil"/>
              <w:bottom w:val="single" w:color="000000" w:sz="4" w:space="0"/>
              <w:right w:val="single" w:color="000000" w:sz="4" w:space="0"/>
            </w:tcBorders>
            <w:vAlign w:val="center"/>
          </w:tcPr>
          <w:p w14:paraId="4A20B935">
            <w:pPr>
              <w:widowControl/>
              <w:jc w:val="center"/>
              <w:rPr>
                <w:rFonts w:ascii="宋体" w:hAnsi="宋体" w:cs="Arial"/>
                <w:color w:val="000000"/>
                <w:kern w:val="0"/>
                <w:szCs w:val="21"/>
              </w:rPr>
            </w:pPr>
            <w:r>
              <w:rPr>
                <w:rFonts w:hint="eastAsia" w:ascii="宋体" w:hAnsi="宋体" w:cs="Arial"/>
                <w:color w:val="000000"/>
                <w:kern w:val="0"/>
                <w:szCs w:val="21"/>
              </w:rPr>
              <w:t>聘任年限</w:t>
            </w:r>
          </w:p>
        </w:tc>
        <w:tc>
          <w:tcPr>
            <w:tcW w:w="1517" w:type="dxa"/>
            <w:gridSpan w:val="5"/>
            <w:tcBorders>
              <w:top w:val="single" w:color="000000" w:sz="4" w:space="0"/>
              <w:left w:val="nil"/>
              <w:bottom w:val="single" w:color="000000" w:sz="4" w:space="0"/>
              <w:right w:val="single" w:color="000000" w:sz="4" w:space="0"/>
            </w:tcBorders>
            <w:vAlign w:val="center"/>
          </w:tcPr>
          <w:p w14:paraId="38FD100E">
            <w:pPr>
              <w:widowControl/>
              <w:jc w:val="center"/>
              <w:rPr>
                <w:rFonts w:ascii="宋体" w:hAnsi="宋体" w:cs="Arial"/>
                <w:color w:val="000000"/>
                <w:kern w:val="0"/>
                <w:szCs w:val="21"/>
              </w:rPr>
            </w:pPr>
            <w:r>
              <w:rPr>
                <w:rFonts w:hint="eastAsia" w:ascii="宋体" w:hAnsi="宋体" w:cs="Arial"/>
                <w:color w:val="000000"/>
                <w:kern w:val="0"/>
                <w:szCs w:val="21"/>
                <w:lang w:val="en-US" w:eastAsia="zh-CN"/>
              </w:rPr>
              <w:t>5</w:t>
            </w:r>
            <w:r>
              <w:rPr>
                <w:rFonts w:hint="eastAsia" w:ascii="宋体" w:hAnsi="宋体" w:cs="Arial"/>
                <w:color w:val="000000"/>
                <w:kern w:val="0"/>
                <w:szCs w:val="21"/>
              </w:rPr>
              <w:t>年</w:t>
            </w:r>
            <w:r>
              <w:rPr>
                <w:rFonts w:hint="eastAsia" w:ascii="宋体" w:hAnsi="宋体" w:cs="Arial"/>
                <w:color w:val="000000"/>
                <w:kern w:val="0"/>
                <w:szCs w:val="21"/>
                <w:lang w:val="en-US" w:eastAsia="zh-CN"/>
              </w:rPr>
              <w:t>5</w:t>
            </w:r>
            <w:r>
              <w:rPr>
                <w:rFonts w:hint="eastAsia" w:ascii="宋体" w:hAnsi="宋体" w:cs="Arial"/>
                <w:color w:val="000000"/>
                <w:kern w:val="0"/>
                <w:szCs w:val="21"/>
              </w:rPr>
              <w:t>个月</w:t>
            </w:r>
          </w:p>
        </w:tc>
        <w:tc>
          <w:tcPr>
            <w:tcW w:w="678" w:type="dxa"/>
            <w:tcBorders>
              <w:right w:val="single" w:color="auto" w:sz="4" w:space="0"/>
            </w:tcBorders>
            <w:vAlign w:val="center"/>
          </w:tcPr>
          <w:p w14:paraId="7DBE7ECA">
            <w:pPr>
              <w:widowControl/>
              <w:jc w:val="center"/>
              <w:rPr>
                <w:rFonts w:ascii="宋体" w:hAnsi="宋体" w:cs="Arial"/>
                <w:color w:val="000000"/>
                <w:kern w:val="0"/>
                <w:szCs w:val="21"/>
              </w:rPr>
            </w:pPr>
            <w:r>
              <w:rPr>
                <w:rFonts w:hint="eastAsia" w:ascii="宋体" w:hAnsi="宋体" w:cs="Arial"/>
                <w:color w:val="000000"/>
                <w:kern w:val="0"/>
                <w:szCs w:val="21"/>
              </w:rPr>
              <w:t>职业资格证书</w:t>
            </w:r>
          </w:p>
        </w:tc>
        <w:tc>
          <w:tcPr>
            <w:tcW w:w="1900" w:type="dxa"/>
            <w:gridSpan w:val="3"/>
            <w:tcBorders>
              <w:top w:val="single" w:color="000000" w:sz="4" w:space="0"/>
              <w:left w:val="single" w:color="auto" w:sz="4" w:space="0"/>
              <w:bottom w:val="single" w:color="000000" w:sz="4" w:space="0"/>
              <w:right w:val="single" w:color="000000" w:sz="4" w:space="0"/>
            </w:tcBorders>
            <w:vAlign w:val="center"/>
          </w:tcPr>
          <w:p w14:paraId="71BE0034">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高等学校</w:t>
            </w:r>
          </w:p>
          <w:p w14:paraId="436D9495">
            <w:pPr>
              <w:widowControl/>
              <w:jc w:val="center"/>
              <w:rPr>
                <w:rFonts w:ascii="宋体" w:hAnsi="宋体" w:cs="Arial"/>
                <w:color w:val="000000"/>
                <w:kern w:val="0"/>
                <w:szCs w:val="21"/>
              </w:rPr>
            </w:pPr>
            <w:r>
              <w:rPr>
                <w:rFonts w:ascii="Times New Roman" w:hAnsi="Times New Roman" w:cs="Times New Roman"/>
                <w:color w:val="000000"/>
                <w:kern w:val="0"/>
                <w:szCs w:val="21"/>
              </w:rPr>
              <w:t>教师资格</w:t>
            </w:r>
          </w:p>
        </w:tc>
      </w:tr>
      <w:tr w14:paraId="35F0DEA9">
        <w:tblPrEx>
          <w:tblCellMar>
            <w:top w:w="0" w:type="dxa"/>
            <w:left w:w="108" w:type="dxa"/>
            <w:bottom w:w="0" w:type="dxa"/>
            <w:right w:w="108" w:type="dxa"/>
          </w:tblCellMar>
        </w:tblPrEx>
        <w:trPr>
          <w:trHeight w:val="657" w:hRule="atLeast"/>
        </w:trPr>
        <w:tc>
          <w:tcPr>
            <w:tcW w:w="1274" w:type="dxa"/>
            <w:tcBorders>
              <w:top w:val="single" w:color="000000" w:sz="4" w:space="0"/>
              <w:left w:val="single" w:color="000000" w:sz="4" w:space="0"/>
              <w:bottom w:val="single" w:color="000000" w:sz="4" w:space="0"/>
              <w:right w:val="single" w:color="000000" w:sz="4" w:space="0"/>
            </w:tcBorders>
            <w:vAlign w:val="center"/>
          </w:tcPr>
          <w:p w14:paraId="2E3E3A3B">
            <w:pPr>
              <w:widowControl/>
              <w:jc w:val="center"/>
              <w:rPr>
                <w:rFonts w:ascii="宋体" w:hAnsi="宋体" w:cs="Arial"/>
                <w:color w:val="000000"/>
                <w:kern w:val="0"/>
                <w:szCs w:val="21"/>
              </w:rPr>
            </w:pPr>
            <w:r>
              <w:rPr>
                <w:rFonts w:hint="eastAsia" w:ascii="宋体" w:hAnsi="宋体" w:cs="Arial"/>
                <w:color w:val="000000"/>
                <w:kern w:val="0"/>
                <w:szCs w:val="21"/>
              </w:rPr>
              <w:t>申报专业</w:t>
            </w:r>
          </w:p>
        </w:tc>
        <w:tc>
          <w:tcPr>
            <w:tcW w:w="4412" w:type="dxa"/>
            <w:gridSpan w:val="11"/>
            <w:tcBorders>
              <w:top w:val="single" w:color="000000" w:sz="4" w:space="0"/>
              <w:left w:val="nil"/>
              <w:bottom w:val="single" w:color="000000" w:sz="4" w:space="0"/>
              <w:right w:val="single" w:color="000000" w:sz="4" w:space="0"/>
            </w:tcBorders>
            <w:vAlign w:val="center"/>
          </w:tcPr>
          <w:p w14:paraId="4949E12E">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计算机系统结构</w:t>
            </w:r>
          </w:p>
        </w:tc>
        <w:tc>
          <w:tcPr>
            <w:tcW w:w="1517" w:type="dxa"/>
            <w:gridSpan w:val="5"/>
            <w:tcBorders>
              <w:top w:val="single" w:color="000000" w:sz="4" w:space="0"/>
              <w:left w:val="nil"/>
              <w:bottom w:val="single" w:color="000000" w:sz="4" w:space="0"/>
              <w:right w:val="single" w:color="000000" w:sz="4" w:space="0"/>
            </w:tcBorders>
            <w:vAlign w:val="center"/>
          </w:tcPr>
          <w:p w14:paraId="78674135">
            <w:pPr>
              <w:widowControl/>
              <w:jc w:val="center"/>
              <w:rPr>
                <w:rFonts w:ascii="宋体" w:hAnsi="宋体" w:cs="Arial"/>
                <w:color w:val="000000"/>
                <w:kern w:val="0"/>
                <w:szCs w:val="21"/>
              </w:rPr>
            </w:pPr>
            <w:r>
              <w:rPr>
                <w:rFonts w:hint="eastAsia" w:ascii="宋体" w:hAnsi="宋体" w:cs="Arial"/>
                <w:color w:val="000000"/>
                <w:kern w:val="0"/>
                <w:szCs w:val="21"/>
              </w:rPr>
              <w:t>申报资格名称</w:t>
            </w:r>
          </w:p>
        </w:tc>
        <w:tc>
          <w:tcPr>
            <w:tcW w:w="2578" w:type="dxa"/>
            <w:gridSpan w:val="4"/>
            <w:tcBorders>
              <w:top w:val="single" w:color="000000" w:sz="4" w:space="0"/>
              <w:left w:val="nil"/>
              <w:bottom w:val="single" w:color="000000" w:sz="4" w:space="0"/>
              <w:right w:val="single" w:color="000000" w:sz="4" w:space="0"/>
            </w:tcBorders>
            <w:vAlign w:val="center"/>
          </w:tcPr>
          <w:p w14:paraId="226149FB">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高级实验师</w:t>
            </w:r>
          </w:p>
        </w:tc>
      </w:tr>
      <w:tr w14:paraId="12D171EC">
        <w:tblPrEx>
          <w:tblCellMar>
            <w:top w:w="0" w:type="dxa"/>
            <w:left w:w="108" w:type="dxa"/>
            <w:bottom w:w="0" w:type="dxa"/>
            <w:right w:w="108" w:type="dxa"/>
          </w:tblCellMar>
        </w:tblPrEx>
        <w:trPr>
          <w:trHeight w:val="1124" w:hRule="atLeast"/>
        </w:trPr>
        <w:tc>
          <w:tcPr>
            <w:tcW w:w="1274" w:type="dxa"/>
            <w:tcBorders>
              <w:top w:val="single" w:color="000000" w:sz="4" w:space="0"/>
              <w:left w:val="single" w:color="000000" w:sz="4" w:space="0"/>
              <w:bottom w:val="single" w:color="auto" w:sz="4" w:space="0"/>
              <w:right w:val="single" w:color="000000" w:sz="4" w:space="0"/>
            </w:tcBorders>
            <w:vAlign w:val="center"/>
          </w:tcPr>
          <w:p w14:paraId="429E7FB8">
            <w:pPr>
              <w:jc w:val="center"/>
              <w:rPr>
                <w:rFonts w:ascii="宋体" w:hAnsi="宋体" w:cs="Arial"/>
                <w:color w:val="000000"/>
                <w:kern w:val="0"/>
                <w:szCs w:val="21"/>
              </w:rPr>
            </w:pPr>
            <w:r>
              <w:rPr>
                <w:rFonts w:hint="eastAsia" w:ascii="宋体" w:hAnsi="宋体" w:cs="Arial"/>
                <w:color w:val="000000"/>
                <w:kern w:val="0"/>
                <w:szCs w:val="21"/>
              </w:rPr>
              <w:t>任现职以来获得省级以上荣誉情况</w:t>
            </w:r>
          </w:p>
        </w:tc>
        <w:tc>
          <w:tcPr>
            <w:tcW w:w="8507" w:type="dxa"/>
            <w:gridSpan w:val="20"/>
            <w:tcBorders>
              <w:top w:val="single" w:color="000000" w:sz="4" w:space="0"/>
              <w:left w:val="nil"/>
              <w:bottom w:val="single" w:color="auto" w:sz="4" w:space="0"/>
              <w:right w:val="single" w:color="000000" w:sz="4" w:space="0"/>
            </w:tcBorders>
            <w:vAlign w:val="center"/>
          </w:tcPr>
          <w:p w14:paraId="0AD367A4">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海南省高层次人才</w:t>
            </w:r>
          </w:p>
        </w:tc>
      </w:tr>
      <w:tr w14:paraId="2A20FDF2">
        <w:tblPrEx>
          <w:tblCellMar>
            <w:top w:w="0" w:type="dxa"/>
            <w:left w:w="108" w:type="dxa"/>
            <w:bottom w:w="0" w:type="dxa"/>
            <w:right w:w="108" w:type="dxa"/>
          </w:tblCellMar>
        </w:tblPrEx>
        <w:trPr>
          <w:trHeight w:val="657" w:hRule="atLeast"/>
        </w:trPr>
        <w:tc>
          <w:tcPr>
            <w:tcW w:w="9781" w:type="dxa"/>
            <w:gridSpan w:val="21"/>
            <w:tcBorders>
              <w:top w:val="single" w:color="000000" w:sz="4" w:space="0"/>
              <w:left w:val="single" w:color="000000" w:sz="4" w:space="0"/>
              <w:bottom w:val="single" w:color="000000" w:sz="4" w:space="0"/>
              <w:right w:val="single" w:color="000000" w:sz="4" w:space="0"/>
            </w:tcBorders>
            <w:vAlign w:val="center"/>
          </w:tcPr>
          <w:p w14:paraId="0D38C9E9">
            <w:pPr>
              <w:widowControl/>
              <w:jc w:val="center"/>
              <w:rPr>
                <w:rFonts w:ascii="宋体" w:hAnsi="宋体" w:cs="Arial"/>
                <w:color w:val="000000"/>
                <w:kern w:val="0"/>
                <w:szCs w:val="21"/>
              </w:rPr>
            </w:pPr>
            <w:r>
              <w:rPr>
                <w:rFonts w:hint="eastAsia" w:ascii="宋体" w:hAnsi="宋体" w:cs="Arial"/>
                <w:color w:val="000000"/>
                <w:kern w:val="0"/>
                <w:szCs w:val="21"/>
              </w:rPr>
              <w:t>学习培训经历</w:t>
            </w:r>
          </w:p>
          <w:p w14:paraId="30744252">
            <w:pPr>
              <w:widowControl/>
              <w:jc w:val="center"/>
              <w:rPr>
                <w:rFonts w:ascii="宋体" w:hAnsi="宋体" w:cs="Arial"/>
                <w:color w:val="000000"/>
                <w:kern w:val="0"/>
                <w:szCs w:val="21"/>
              </w:rPr>
            </w:pPr>
            <w:r>
              <w:rPr>
                <w:rFonts w:hint="eastAsia" w:ascii="宋体" w:hAnsi="宋体" w:cs="Arial"/>
                <w:color w:val="000000"/>
                <w:kern w:val="0"/>
                <w:szCs w:val="21"/>
              </w:rPr>
              <w:t>（包括参加学历学位教育、继续教育、培训、国内外进修等）</w:t>
            </w:r>
          </w:p>
        </w:tc>
      </w:tr>
      <w:tr w14:paraId="6B376225">
        <w:tblPrEx>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14:paraId="3B6CECDC">
            <w:pPr>
              <w:widowControl/>
              <w:jc w:val="center"/>
              <w:rPr>
                <w:rFonts w:ascii="宋体" w:hAnsi="宋体" w:cs="Arial"/>
                <w:color w:val="000000"/>
                <w:kern w:val="0"/>
                <w:szCs w:val="21"/>
              </w:rPr>
            </w:pPr>
            <w:r>
              <w:rPr>
                <w:rFonts w:hint="eastAsia" w:ascii="宋体" w:hAnsi="宋体" w:cs="Arial"/>
                <w:color w:val="000000"/>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2E3F98F9">
            <w:pPr>
              <w:widowControl/>
              <w:jc w:val="center"/>
              <w:rPr>
                <w:rFonts w:ascii="宋体" w:hAnsi="宋体" w:cs="Arial"/>
                <w:color w:val="000000"/>
                <w:kern w:val="0"/>
                <w:szCs w:val="21"/>
              </w:rPr>
            </w:pPr>
            <w:r>
              <w:rPr>
                <w:rFonts w:hint="eastAsia" w:ascii="宋体" w:hAnsi="宋体" w:cs="Arial"/>
                <w:color w:val="000000"/>
                <w:kern w:val="0"/>
                <w:szCs w:val="21"/>
              </w:rPr>
              <w:t>学习形式</w:t>
            </w:r>
          </w:p>
        </w:tc>
        <w:tc>
          <w:tcPr>
            <w:tcW w:w="1522" w:type="dxa"/>
            <w:gridSpan w:val="5"/>
            <w:tcBorders>
              <w:top w:val="single" w:color="000000" w:sz="4" w:space="0"/>
              <w:left w:val="single" w:color="auto" w:sz="4" w:space="0"/>
              <w:bottom w:val="single" w:color="000000" w:sz="4" w:space="0"/>
              <w:right w:val="single" w:color="000000" w:sz="4" w:space="0"/>
            </w:tcBorders>
            <w:vAlign w:val="center"/>
          </w:tcPr>
          <w:p w14:paraId="3764F08F">
            <w:pPr>
              <w:widowControl/>
              <w:jc w:val="center"/>
              <w:rPr>
                <w:rFonts w:ascii="宋体" w:hAnsi="宋体" w:cs="Arial"/>
                <w:color w:val="000000"/>
                <w:kern w:val="0"/>
                <w:szCs w:val="21"/>
              </w:rPr>
            </w:pPr>
            <w:r>
              <w:rPr>
                <w:rFonts w:hint="eastAsia" w:ascii="宋体" w:hAnsi="宋体" w:cs="Arial"/>
                <w:color w:val="000000"/>
                <w:kern w:val="0"/>
                <w:szCs w:val="21"/>
              </w:rPr>
              <w:t>学习单位名称</w:t>
            </w:r>
          </w:p>
        </w:tc>
        <w:tc>
          <w:tcPr>
            <w:tcW w:w="1715" w:type="dxa"/>
            <w:gridSpan w:val="4"/>
            <w:tcBorders>
              <w:top w:val="single" w:color="000000" w:sz="4" w:space="0"/>
              <w:left w:val="nil"/>
              <w:bottom w:val="single" w:color="000000" w:sz="4" w:space="0"/>
              <w:right w:val="single" w:color="auto" w:sz="4" w:space="0"/>
            </w:tcBorders>
            <w:vAlign w:val="center"/>
          </w:tcPr>
          <w:p w14:paraId="0DB48B29">
            <w:pPr>
              <w:widowControl/>
              <w:jc w:val="center"/>
              <w:rPr>
                <w:rFonts w:ascii="宋体" w:hAnsi="宋体" w:cs="Arial"/>
                <w:kern w:val="0"/>
                <w:szCs w:val="21"/>
              </w:rPr>
            </w:pPr>
            <w:r>
              <w:rPr>
                <w:rFonts w:hint="eastAsia" w:ascii="宋体" w:hAnsi="宋体" w:cs="Arial"/>
                <w:kern w:val="0"/>
                <w:szCs w:val="21"/>
              </w:rPr>
              <w:t>学习院系及专业</w:t>
            </w:r>
          </w:p>
        </w:tc>
        <w:tc>
          <w:tcPr>
            <w:tcW w:w="1304" w:type="dxa"/>
            <w:gridSpan w:val="3"/>
            <w:tcBorders>
              <w:top w:val="single" w:color="000000" w:sz="4" w:space="0"/>
              <w:left w:val="nil"/>
              <w:bottom w:val="single" w:color="000000" w:sz="4" w:space="0"/>
              <w:right w:val="single" w:color="auto" w:sz="4" w:space="0"/>
            </w:tcBorders>
            <w:vAlign w:val="center"/>
          </w:tcPr>
          <w:p w14:paraId="4F8143D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793" w:type="dxa"/>
            <w:gridSpan w:val="2"/>
            <w:tcBorders>
              <w:top w:val="single" w:color="000000" w:sz="4" w:space="0"/>
              <w:left w:val="single" w:color="auto" w:sz="4" w:space="0"/>
              <w:bottom w:val="single" w:color="000000" w:sz="4" w:space="0"/>
              <w:right w:val="single" w:color="000000" w:sz="4" w:space="0"/>
            </w:tcBorders>
            <w:vAlign w:val="center"/>
          </w:tcPr>
          <w:p w14:paraId="49B7D6FB">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833" w:type="dxa"/>
            <w:gridSpan w:val="2"/>
            <w:tcBorders>
              <w:top w:val="single" w:color="000000" w:sz="4" w:space="0"/>
              <w:left w:val="nil"/>
              <w:bottom w:val="single" w:color="000000" w:sz="4" w:space="0"/>
              <w:right w:val="single" w:color="auto" w:sz="4" w:space="0"/>
            </w:tcBorders>
            <w:vAlign w:val="center"/>
          </w:tcPr>
          <w:p w14:paraId="6F43A8AE">
            <w:pPr>
              <w:widowControl/>
              <w:jc w:val="center"/>
              <w:rPr>
                <w:rFonts w:ascii="宋体" w:hAnsi="宋体" w:cs="Arial"/>
                <w:color w:val="000000"/>
                <w:kern w:val="0"/>
                <w:szCs w:val="21"/>
              </w:rPr>
            </w:pPr>
            <w:r>
              <w:rPr>
                <w:rFonts w:hint="eastAsia" w:ascii="宋体" w:hAnsi="宋体" w:cs="Arial"/>
                <w:color w:val="000000"/>
                <w:kern w:val="0"/>
                <w:szCs w:val="21"/>
              </w:rPr>
              <w:t>国</w:t>
            </w:r>
          </w:p>
          <w:p w14:paraId="015CAB21">
            <w:pPr>
              <w:widowControl/>
              <w:jc w:val="center"/>
              <w:rPr>
                <w:rFonts w:ascii="宋体" w:hAnsi="宋体" w:cs="Arial"/>
                <w:color w:val="000000"/>
                <w:kern w:val="0"/>
                <w:szCs w:val="21"/>
              </w:rPr>
            </w:pPr>
            <w:r>
              <w:rPr>
                <w:rFonts w:hint="eastAsia" w:ascii="宋体" w:hAnsi="宋体" w:cs="Arial"/>
                <w:color w:val="000000"/>
                <w:kern w:val="0"/>
                <w:szCs w:val="21"/>
              </w:rPr>
              <w:t>内外</w:t>
            </w:r>
          </w:p>
        </w:tc>
        <w:tc>
          <w:tcPr>
            <w:tcW w:w="1067" w:type="dxa"/>
            <w:tcBorders>
              <w:top w:val="single" w:color="000000" w:sz="4" w:space="0"/>
              <w:left w:val="single" w:color="auto" w:sz="4" w:space="0"/>
              <w:bottom w:val="single" w:color="000000" w:sz="4" w:space="0"/>
              <w:right w:val="single" w:color="000000" w:sz="4" w:space="0"/>
            </w:tcBorders>
            <w:vAlign w:val="center"/>
          </w:tcPr>
          <w:p w14:paraId="02F59801">
            <w:pPr>
              <w:widowControl/>
              <w:jc w:val="center"/>
              <w:rPr>
                <w:rFonts w:ascii="宋体" w:hAnsi="宋体" w:cs="Arial"/>
                <w:color w:val="000000"/>
                <w:kern w:val="0"/>
                <w:szCs w:val="21"/>
              </w:rPr>
            </w:pPr>
            <w:r>
              <w:rPr>
                <w:rFonts w:hint="eastAsia" w:ascii="宋体" w:hAnsi="宋体" w:cs="Arial"/>
                <w:color w:val="000000"/>
                <w:kern w:val="0"/>
                <w:szCs w:val="21"/>
              </w:rPr>
              <w:t>证明人</w:t>
            </w:r>
          </w:p>
        </w:tc>
      </w:tr>
      <w:tr w14:paraId="54F97AAD">
        <w:tblPrEx>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14:paraId="52251A47">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2005.09-2009.07</w:t>
            </w:r>
          </w:p>
        </w:tc>
        <w:tc>
          <w:tcPr>
            <w:tcW w:w="708" w:type="dxa"/>
            <w:gridSpan w:val="2"/>
            <w:tcBorders>
              <w:top w:val="single" w:color="000000" w:sz="4" w:space="0"/>
              <w:left w:val="nil"/>
              <w:bottom w:val="single" w:color="000000" w:sz="4" w:space="0"/>
              <w:right w:val="single" w:color="auto" w:sz="4" w:space="0"/>
            </w:tcBorders>
            <w:vAlign w:val="center"/>
          </w:tcPr>
          <w:p w14:paraId="7675C5C2">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全日制本科</w:t>
            </w:r>
          </w:p>
        </w:tc>
        <w:tc>
          <w:tcPr>
            <w:tcW w:w="1522" w:type="dxa"/>
            <w:gridSpan w:val="5"/>
            <w:tcBorders>
              <w:top w:val="single" w:color="000000" w:sz="4" w:space="0"/>
              <w:left w:val="single" w:color="auto" w:sz="4" w:space="0"/>
              <w:bottom w:val="single" w:color="000000" w:sz="4" w:space="0"/>
              <w:right w:val="single" w:color="000000" w:sz="4" w:space="0"/>
            </w:tcBorders>
            <w:vAlign w:val="center"/>
          </w:tcPr>
          <w:p w14:paraId="030AD387">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西南大学</w:t>
            </w:r>
          </w:p>
        </w:tc>
        <w:tc>
          <w:tcPr>
            <w:tcW w:w="1715" w:type="dxa"/>
            <w:gridSpan w:val="4"/>
            <w:tcBorders>
              <w:top w:val="single" w:color="000000" w:sz="4" w:space="0"/>
              <w:left w:val="nil"/>
              <w:bottom w:val="single" w:color="000000" w:sz="4" w:space="0"/>
              <w:right w:val="single" w:color="auto" w:sz="4" w:space="0"/>
            </w:tcBorders>
            <w:vAlign w:val="center"/>
          </w:tcPr>
          <w:p w14:paraId="60E4E723">
            <w:pPr>
              <w:widowControl/>
              <w:jc w:val="center"/>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计算机与信息科学学院</w:t>
            </w:r>
          </w:p>
          <w:p w14:paraId="0F7EDAD4">
            <w:pPr>
              <w:widowControl/>
              <w:jc w:val="center"/>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计算机科学与技术</w:t>
            </w:r>
          </w:p>
        </w:tc>
        <w:tc>
          <w:tcPr>
            <w:tcW w:w="1304" w:type="dxa"/>
            <w:gridSpan w:val="3"/>
            <w:tcBorders>
              <w:top w:val="single" w:color="000000" w:sz="4" w:space="0"/>
              <w:left w:val="nil"/>
              <w:bottom w:val="single" w:color="000000" w:sz="4" w:space="0"/>
              <w:right w:val="single" w:color="auto" w:sz="4" w:space="0"/>
            </w:tcBorders>
            <w:vAlign w:val="center"/>
          </w:tcPr>
          <w:p w14:paraId="15A92610">
            <w:pPr>
              <w:widowControl/>
              <w:jc w:val="center"/>
              <w:rPr>
                <w:rFonts w:ascii="宋体" w:hAnsi="宋体" w:cs="Arial"/>
                <w:color w:val="auto"/>
                <w:kern w:val="0"/>
                <w:szCs w:val="21"/>
              </w:rPr>
            </w:pPr>
          </w:p>
        </w:tc>
        <w:tc>
          <w:tcPr>
            <w:tcW w:w="793" w:type="dxa"/>
            <w:gridSpan w:val="2"/>
            <w:tcBorders>
              <w:top w:val="single" w:color="000000" w:sz="4" w:space="0"/>
              <w:left w:val="single" w:color="auto" w:sz="4" w:space="0"/>
              <w:bottom w:val="single" w:color="000000" w:sz="4" w:space="0"/>
              <w:right w:val="single" w:color="000000" w:sz="4" w:space="0"/>
            </w:tcBorders>
            <w:vAlign w:val="center"/>
          </w:tcPr>
          <w:p w14:paraId="09F280A2">
            <w:pPr>
              <w:widowControl/>
              <w:jc w:val="center"/>
              <w:rPr>
                <w:rFonts w:hint="eastAsia"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毕业</w:t>
            </w:r>
          </w:p>
        </w:tc>
        <w:tc>
          <w:tcPr>
            <w:tcW w:w="833" w:type="dxa"/>
            <w:gridSpan w:val="2"/>
            <w:tcBorders>
              <w:top w:val="single" w:color="000000" w:sz="4" w:space="0"/>
              <w:left w:val="nil"/>
              <w:bottom w:val="single" w:color="000000" w:sz="4" w:space="0"/>
              <w:right w:val="single" w:color="auto" w:sz="4" w:space="0"/>
            </w:tcBorders>
            <w:vAlign w:val="center"/>
          </w:tcPr>
          <w:p w14:paraId="402164FA">
            <w:pPr>
              <w:widowControl/>
              <w:jc w:val="center"/>
              <w:rPr>
                <w:rFonts w:hint="eastAsia"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国内</w:t>
            </w:r>
          </w:p>
        </w:tc>
        <w:tc>
          <w:tcPr>
            <w:tcW w:w="1067" w:type="dxa"/>
            <w:tcBorders>
              <w:top w:val="single" w:color="000000" w:sz="4" w:space="0"/>
              <w:left w:val="single" w:color="auto" w:sz="4" w:space="0"/>
              <w:bottom w:val="single" w:color="000000" w:sz="4" w:space="0"/>
              <w:right w:val="single" w:color="000000" w:sz="4" w:space="0"/>
            </w:tcBorders>
            <w:vAlign w:val="center"/>
          </w:tcPr>
          <w:p w14:paraId="0AC5DCB2">
            <w:pPr>
              <w:widowControl/>
              <w:jc w:val="center"/>
              <w:rPr>
                <w:rFonts w:hint="default"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熊伟</w:t>
            </w:r>
          </w:p>
        </w:tc>
      </w:tr>
      <w:tr w14:paraId="1347B0A0">
        <w:tblPrEx>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14:paraId="0000A9A6">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2009.09-2012.07</w:t>
            </w:r>
          </w:p>
        </w:tc>
        <w:tc>
          <w:tcPr>
            <w:tcW w:w="708" w:type="dxa"/>
            <w:gridSpan w:val="2"/>
            <w:tcBorders>
              <w:top w:val="single" w:color="000000" w:sz="4" w:space="0"/>
              <w:left w:val="nil"/>
              <w:bottom w:val="single" w:color="000000" w:sz="4" w:space="0"/>
              <w:right w:val="single" w:color="auto" w:sz="4" w:space="0"/>
            </w:tcBorders>
            <w:vAlign w:val="center"/>
          </w:tcPr>
          <w:p w14:paraId="0D9AEDE2">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全日制硕士</w:t>
            </w:r>
          </w:p>
        </w:tc>
        <w:tc>
          <w:tcPr>
            <w:tcW w:w="1522" w:type="dxa"/>
            <w:gridSpan w:val="5"/>
            <w:tcBorders>
              <w:top w:val="single" w:color="000000" w:sz="4" w:space="0"/>
              <w:left w:val="single" w:color="auto" w:sz="4" w:space="0"/>
              <w:bottom w:val="single" w:color="000000" w:sz="4" w:space="0"/>
              <w:right w:val="single" w:color="000000" w:sz="4" w:space="0"/>
            </w:tcBorders>
            <w:vAlign w:val="center"/>
          </w:tcPr>
          <w:p w14:paraId="150CCFBF">
            <w:pPr>
              <w:widowControl/>
              <w:jc w:val="center"/>
              <w:rPr>
                <w:rFonts w:ascii="宋体" w:hAnsi="宋体" w:cs="Arial"/>
                <w:color w:val="000000"/>
                <w:kern w:val="0"/>
                <w:szCs w:val="21"/>
              </w:rPr>
            </w:pPr>
            <w:r>
              <w:rPr>
                <w:rFonts w:hint="eastAsia" w:ascii="宋体" w:hAnsi="宋体" w:cs="Arial"/>
                <w:color w:val="000000"/>
                <w:kern w:val="0"/>
                <w:szCs w:val="21"/>
                <w:lang w:val="en-US" w:eastAsia="zh-CN"/>
              </w:rPr>
              <w:t>西南大学</w:t>
            </w:r>
          </w:p>
        </w:tc>
        <w:tc>
          <w:tcPr>
            <w:tcW w:w="1715" w:type="dxa"/>
            <w:gridSpan w:val="4"/>
            <w:tcBorders>
              <w:top w:val="single" w:color="000000" w:sz="4" w:space="0"/>
              <w:left w:val="nil"/>
              <w:bottom w:val="single" w:color="000000" w:sz="4" w:space="0"/>
              <w:right w:val="single" w:color="auto" w:sz="4" w:space="0"/>
            </w:tcBorders>
            <w:vAlign w:val="center"/>
          </w:tcPr>
          <w:p w14:paraId="017BB899">
            <w:pPr>
              <w:widowControl/>
              <w:jc w:val="center"/>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计算机与信息科学学院</w:t>
            </w:r>
          </w:p>
          <w:p w14:paraId="250D1EF2">
            <w:pPr>
              <w:widowControl/>
              <w:jc w:val="center"/>
              <w:rPr>
                <w:rFonts w:hint="default"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计算机系统结构</w:t>
            </w:r>
          </w:p>
        </w:tc>
        <w:tc>
          <w:tcPr>
            <w:tcW w:w="1304" w:type="dxa"/>
            <w:gridSpan w:val="3"/>
            <w:tcBorders>
              <w:top w:val="single" w:color="000000" w:sz="4" w:space="0"/>
              <w:left w:val="nil"/>
              <w:bottom w:val="single" w:color="000000" w:sz="4" w:space="0"/>
              <w:right w:val="single" w:color="auto" w:sz="4" w:space="0"/>
            </w:tcBorders>
            <w:vAlign w:val="center"/>
          </w:tcPr>
          <w:p w14:paraId="4E5E1FD5">
            <w:pPr>
              <w:widowControl/>
              <w:jc w:val="center"/>
              <w:rPr>
                <w:rFonts w:ascii="宋体" w:hAnsi="宋体" w:cs="Arial"/>
                <w:color w:val="auto"/>
                <w:kern w:val="0"/>
                <w:szCs w:val="21"/>
              </w:rPr>
            </w:pPr>
          </w:p>
        </w:tc>
        <w:tc>
          <w:tcPr>
            <w:tcW w:w="793" w:type="dxa"/>
            <w:gridSpan w:val="2"/>
            <w:tcBorders>
              <w:top w:val="single" w:color="000000" w:sz="4" w:space="0"/>
              <w:left w:val="single" w:color="auto" w:sz="4" w:space="0"/>
              <w:bottom w:val="single" w:color="000000" w:sz="4" w:space="0"/>
              <w:right w:val="single" w:color="000000" w:sz="4" w:space="0"/>
            </w:tcBorders>
            <w:vAlign w:val="center"/>
          </w:tcPr>
          <w:p w14:paraId="4DF2C3CB">
            <w:pPr>
              <w:widowControl/>
              <w:jc w:val="center"/>
              <w:rPr>
                <w:rFonts w:hint="eastAsia"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毕业</w:t>
            </w:r>
          </w:p>
        </w:tc>
        <w:tc>
          <w:tcPr>
            <w:tcW w:w="833" w:type="dxa"/>
            <w:gridSpan w:val="2"/>
            <w:tcBorders>
              <w:top w:val="single" w:color="000000" w:sz="4" w:space="0"/>
              <w:left w:val="nil"/>
              <w:bottom w:val="single" w:color="000000" w:sz="4" w:space="0"/>
              <w:right w:val="single" w:color="auto" w:sz="4" w:space="0"/>
            </w:tcBorders>
            <w:vAlign w:val="center"/>
          </w:tcPr>
          <w:p w14:paraId="607110A7">
            <w:pPr>
              <w:widowControl/>
              <w:jc w:val="center"/>
              <w:rPr>
                <w:rFonts w:ascii="宋体" w:hAnsi="宋体" w:cs="Arial"/>
                <w:color w:val="auto"/>
                <w:kern w:val="0"/>
                <w:szCs w:val="21"/>
              </w:rPr>
            </w:pPr>
            <w:r>
              <w:rPr>
                <w:rFonts w:hint="eastAsia" w:ascii="宋体" w:hAnsi="宋体" w:cs="Arial"/>
                <w:color w:val="auto"/>
                <w:kern w:val="0"/>
                <w:szCs w:val="21"/>
                <w:lang w:val="en-US" w:eastAsia="zh-CN"/>
              </w:rPr>
              <w:t>国内</w:t>
            </w:r>
          </w:p>
        </w:tc>
        <w:tc>
          <w:tcPr>
            <w:tcW w:w="1067" w:type="dxa"/>
            <w:tcBorders>
              <w:top w:val="single" w:color="000000" w:sz="4" w:space="0"/>
              <w:left w:val="single" w:color="auto" w:sz="4" w:space="0"/>
              <w:bottom w:val="single" w:color="000000" w:sz="4" w:space="0"/>
              <w:right w:val="single" w:color="000000" w:sz="4" w:space="0"/>
            </w:tcBorders>
            <w:vAlign w:val="center"/>
          </w:tcPr>
          <w:p w14:paraId="1F0BD65D">
            <w:pPr>
              <w:widowControl/>
              <w:jc w:val="center"/>
              <w:rPr>
                <w:rFonts w:hint="default"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肖国强</w:t>
            </w:r>
          </w:p>
        </w:tc>
      </w:tr>
      <w:tr w14:paraId="4A607E01">
        <w:tblPrEx>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14:paraId="16B644B6">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2020.09-2024.12</w:t>
            </w:r>
          </w:p>
        </w:tc>
        <w:tc>
          <w:tcPr>
            <w:tcW w:w="708" w:type="dxa"/>
            <w:gridSpan w:val="2"/>
            <w:tcBorders>
              <w:top w:val="single" w:color="000000" w:sz="4" w:space="0"/>
              <w:left w:val="nil"/>
              <w:bottom w:val="single" w:color="000000" w:sz="4" w:space="0"/>
              <w:right w:val="single" w:color="auto" w:sz="4" w:space="0"/>
            </w:tcBorders>
            <w:vAlign w:val="center"/>
          </w:tcPr>
          <w:p w14:paraId="2DA62EC0">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全日制博士</w:t>
            </w:r>
          </w:p>
        </w:tc>
        <w:tc>
          <w:tcPr>
            <w:tcW w:w="1522" w:type="dxa"/>
            <w:gridSpan w:val="5"/>
            <w:tcBorders>
              <w:top w:val="single" w:color="000000" w:sz="4" w:space="0"/>
              <w:left w:val="single" w:color="auto" w:sz="4" w:space="0"/>
              <w:bottom w:val="single" w:color="000000" w:sz="4" w:space="0"/>
              <w:right w:val="single" w:color="000000" w:sz="4" w:space="0"/>
            </w:tcBorders>
            <w:vAlign w:val="center"/>
          </w:tcPr>
          <w:p w14:paraId="40A3AA6C">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海南大学</w:t>
            </w:r>
          </w:p>
        </w:tc>
        <w:tc>
          <w:tcPr>
            <w:tcW w:w="1715" w:type="dxa"/>
            <w:gridSpan w:val="4"/>
            <w:tcBorders>
              <w:top w:val="single" w:color="000000" w:sz="4" w:space="0"/>
              <w:left w:val="nil"/>
              <w:bottom w:val="single" w:color="000000" w:sz="4" w:space="0"/>
              <w:right w:val="single" w:color="auto" w:sz="4" w:space="0"/>
            </w:tcBorders>
            <w:vAlign w:val="center"/>
          </w:tcPr>
          <w:p w14:paraId="427970AD">
            <w:pPr>
              <w:widowControl/>
              <w:jc w:val="center"/>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信息与通信工程</w:t>
            </w:r>
          </w:p>
          <w:p w14:paraId="0FEB3A35">
            <w:pPr>
              <w:widowControl/>
              <w:jc w:val="center"/>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信息与通信工程</w:t>
            </w:r>
          </w:p>
        </w:tc>
        <w:tc>
          <w:tcPr>
            <w:tcW w:w="1304" w:type="dxa"/>
            <w:gridSpan w:val="3"/>
            <w:tcBorders>
              <w:top w:val="single" w:color="000000" w:sz="4" w:space="0"/>
              <w:left w:val="nil"/>
              <w:bottom w:val="single" w:color="000000" w:sz="4" w:space="0"/>
              <w:right w:val="single" w:color="auto" w:sz="4" w:space="0"/>
            </w:tcBorders>
            <w:vAlign w:val="center"/>
          </w:tcPr>
          <w:p w14:paraId="2D776508">
            <w:pPr>
              <w:widowControl/>
              <w:jc w:val="center"/>
              <w:rPr>
                <w:rFonts w:ascii="宋体" w:hAnsi="宋体" w:cs="Arial"/>
                <w:color w:val="auto"/>
                <w:kern w:val="0"/>
                <w:szCs w:val="21"/>
              </w:rPr>
            </w:pPr>
          </w:p>
        </w:tc>
        <w:tc>
          <w:tcPr>
            <w:tcW w:w="793" w:type="dxa"/>
            <w:gridSpan w:val="2"/>
            <w:tcBorders>
              <w:top w:val="single" w:color="000000" w:sz="4" w:space="0"/>
              <w:left w:val="single" w:color="auto" w:sz="4" w:space="0"/>
              <w:bottom w:val="single" w:color="000000" w:sz="4" w:space="0"/>
              <w:right w:val="single" w:color="000000" w:sz="4" w:space="0"/>
            </w:tcBorders>
            <w:vAlign w:val="center"/>
          </w:tcPr>
          <w:p w14:paraId="192C3F94">
            <w:pPr>
              <w:widowControl/>
              <w:jc w:val="center"/>
              <w:rPr>
                <w:rFonts w:hint="eastAsia"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毕业</w:t>
            </w:r>
          </w:p>
        </w:tc>
        <w:tc>
          <w:tcPr>
            <w:tcW w:w="833" w:type="dxa"/>
            <w:gridSpan w:val="2"/>
            <w:tcBorders>
              <w:top w:val="single" w:color="000000" w:sz="4" w:space="0"/>
              <w:left w:val="nil"/>
              <w:bottom w:val="single" w:color="000000" w:sz="4" w:space="0"/>
              <w:right w:val="single" w:color="auto" w:sz="4" w:space="0"/>
            </w:tcBorders>
            <w:vAlign w:val="center"/>
          </w:tcPr>
          <w:p w14:paraId="614D51AF">
            <w:pPr>
              <w:widowControl/>
              <w:jc w:val="center"/>
              <w:rPr>
                <w:rFonts w:ascii="宋体" w:hAnsi="宋体" w:cs="Arial"/>
                <w:color w:val="auto"/>
                <w:kern w:val="0"/>
                <w:szCs w:val="21"/>
              </w:rPr>
            </w:pPr>
            <w:r>
              <w:rPr>
                <w:rFonts w:hint="eastAsia" w:ascii="宋体" w:hAnsi="宋体" w:cs="Arial"/>
                <w:color w:val="auto"/>
                <w:kern w:val="0"/>
                <w:szCs w:val="21"/>
                <w:lang w:val="en-US" w:eastAsia="zh-CN"/>
              </w:rPr>
              <w:t>国内</w:t>
            </w:r>
          </w:p>
        </w:tc>
        <w:tc>
          <w:tcPr>
            <w:tcW w:w="1067" w:type="dxa"/>
            <w:tcBorders>
              <w:top w:val="single" w:color="000000" w:sz="4" w:space="0"/>
              <w:left w:val="single" w:color="auto" w:sz="4" w:space="0"/>
              <w:bottom w:val="single" w:color="000000" w:sz="4" w:space="0"/>
              <w:right w:val="single" w:color="000000" w:sz="4" w:space="0"/>
            </w:tcBorders>
            <w:vAlign w:val="center"/>
          </w:tcPr>
          <w:p w14:paraId="0BCC9664">
            <w:pPr>
              <w:widowControl/>
              <w:jc w:val="center"/>
              <w:rPr>
                <w:rFonts w:hint="default" w:ascii="宋体" w:hAnsi="宋体" w:cs="Arial" w:eastAsiaTheme="minorEastAsia"/>
                <w:color w:val="auto"/>
                <w:kern w:val="0"/>
                <w:szCs w:val="21"/>
                <w:lang w:val="en-US" w:eastAsia="zh-CN"/>
              </w:rPr>
            </w:pPr>
            <w:r>
              <w:rPr>
                <w:rFonts w:hint="eastAsia" w:ascii="宋体" w:hAnsi="宋体" w:cs="Arial"/>
                <w:color w:val="auto"/>
                <w:kern w:val="0"/>
                <w:szCs w:val="21"/>
                <w:lang w:val="en-US" w:eastAsia="zh-CN"/>
              </w:rPr>
              <w:t>任佳</w:t>
            </w:r>
          </w:p>
        </w:tc>
      </w:tr>
      <w:tr w14:paraId="051A8BFD">
        <w:tblPrEx>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14:paraId="5E2722CE">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14:paraId="46051C09">
            <w:pPr>
              <w:widowControl/>
              <w:jc w:val="center"/>
              <w:rPr>
                <w:rFonts w:ascii="宋体" w:hAnsi="宋体" w:cs="Arial"/>
                <w:color w:val="000000"/>
                <w:kern w:val="0"/>
                <w:szCs w:val="21"/>
              </w:rPr>
            </w:pPr>
          </w:p>
        </w:tc>
        <w:tc>
          <w:tcPr>
            <w:tcW w:w="1522" w:type="dxa"/>
            <w:gridSpan w:val="5"/>
            <w:tcBorders>
              <w:top w:val="single" w:color="000000" w:sz="4" w:space="0"/>
              <w:left w:val="single" w:color="auto" w:sz="4" w:space="0"/>
              <w:bottom w:val="single" w:color="000000" w:sz="4" w:space="0"/>
              <w:right w:val="single" w:color="000000" w:sz="4" w:space="0"/>
            </w:tcBorders>
            <w:vAlign w:val="center"/>
          </w:tcPr>
          <w:p w14:paraId="56DB9B7A">
            <w:pPr>
              <w:widowControl/>
              <w:jc w:val="center"/>
              <w:rPr>
                <w:rFonts w:ascii="宋体" w:hAnsi="宋体" w:cs="Arial"/>
                <w:color w:val="000000"/>
                <w:kern w:val="0"/>
                <w:szCs w:val="21"/>
              </w:rPr>
            </w:pPr>
          </w:p>
        </w:tc>
        <w:tc>
          <w:tcPr>
            <w:tcW w:w="1715" w:type="dxa"/>
            <w:gridSpan w:val="4"/>
            <w:tcBorders>
              <w:top w:val="single" w:color="000000" w:sz="4" w:space="0"/>
              <w:left w:val="nil"/>
              <w:bottom w:val="single" w:color="000000" w:sz="4" w:space="0"/>
              <w:right w:val="single" w:color="auto" w:sz="4" w:space="0"/>
            </w:tcBorders>
            <w:vAlign w:val="center"/>
          </w:tcPr>
          <w:p w14:paraId="0FB7ADA8">
            <w:pPr>
              <w:widowControl/>
              <w:jc w:val="center"/>
              <w:rPr>
                <w:rFonts w:ascii="宋体" w:hAnsi="宋体" w:cs="Arial"/>
                <w:color w:val="000000"/>
                <w:kern w:val="0"/>
                <w:szCs w:val="21"/>
              </w:rPr>
            </w:pPr>
          </w:p>
        </w:tc>
        <w:tc>
          <w:tcPr>
            <w:tcW w:w="1304" w:type="dxa"/>
            <w:gridSpan w:val="3"/>
            <w:tcBorders>
              <w:top w:val="single" w:color="000000" w:sz="4" w:space="0"/>
              <w:left w:val="nil"/>
              <w:bottom w:val="single" w:color="000000" w:sz="4" w:space="0"/>
              <w:right w:val="single" w:color="auto" w:sz="4" w:space="0"/>
            </w:tcBorders>
            <w:vAlign w:val="center"/>
          </w:tcPr>
          <w:p w14:paraId="0855B7DF">
            <w:pPr>
              <w:widowControl/>
              <w:jc w:val="center"/>
              <w:rPr>
                <w:rFonts w:ascii="宋体" w:hAnsi="宋体" w:cs="Arial"/>
                <w:color w:val="000000"/>
                <w:kern w:val="0"/>
                <w:szCs w:val="21"/>
              </w:rPr>
            </w:pPr>
          </w:p>
        </w:tc>
        <w:tc>
          <w:tcPr>
            <w:tcW w:w="793" w:type="dxa"/>
            <w:gridSpan w:val="2"/>
            <w:tcBorders>
              <w:top w:val="single" w:color="000000" w:sz="4" w:space="0"/>
              <w:left w:val="single" w:color="auto" w:sz="4" w:space="0"/>
              <w:bottom w:val="single" w:color="000000" w:sz="4" w:space="0"/>
              <w:right w:val="single" w:color="000000" w:sz="4" w:space="0"/>
            </w:tcBorders>
            <w:vAlign w:val="center"/>
          </w:tcPr>
          <w:p w14:paraId="7BAAA2FA">
            <w:pPr>
              <w:widowControl/>
              <w:jc w:val="center"/>
              <w:rPr>
                <w:rFonts w:ascii="宋体" w:hAnsi="宋体" w:cs="Arial"/>
                <w:color w:val="000000"/>
                <w:kern w:val="0"/>
                <w:szCs w:val="21"/>
              </w:rPr>
            </w:pPr>
          </w:p>
        </w:tc>
        <w:tc>
          <w:tcPr>
            <w:tcW w:w="833" w:type="dxa"/>
            <w:gridSpan w:val="2"/>
            <w:tcBorders>
              <w:top w:val="single" w:color="000000" w:sz="4" w:space="0"/>
              <w:left w:val="nil"/>
              <w:bottom w:val="single" w:color="000000" w:sz="4" w:space="0"/>
              <w:right w:val="single" w:color="auto" w:sz="4" w:space="0"/>
            </w:tcBorders>
            <w:vAlign w:val="center"/>
          </w:tcPr>
          <w:p w14:paraId="26D404C0">
            <w:pPr>
              <w:widowControl/>
              <w:jc w:val="center"/>
              <w:rPr>
                <w:rFonts w:ascii="宋体" w:hAnsi="宋体" w:cs="Arial"/>
                <w:color w:val="000000"/>
                <w:kern w:val="0"/>
                <w:szCs w:val="21"/>
              </w:rPr>
            </w:pPr>
          </w:p>
        </w:tc>
        <w:tc>
          <w:tcPr>
            <w:tcW w:w="1067" w:type="dxa"/>
            <w:tcBorders>
              <w:top w:val="single" w:color="000000" w:sz="4" w:space="0"/>
              <w:left w:val="single" w:color="auto" w:sz="4" w:space="0"/>
              <w:bottom w:val="single" w:color="000000" w:sz="4" w:space="0"/>
              <w:right w:val="single" w:color="000000" w:sz="4" w:space="0"/>
            </w:tcBorders>
            <w:vAlign w:val="center"/>
          </w:tcPr>
          <w:p w14:paraId="0007DF47">
            <w:pPr>
              <w:widowControl/>
              <w:jc w:val="center"/>
              <w:rPr>
                <w:rFonts w:ascii="宋体" w:hAnsi="宋体" w:cs="Arial"/>
                <w:color w:val="000000"/>
                <w:kern w:val="0"/>
                <w:szCs w:val="21"/>
              </w:rPr>
            </w:pPr>
          </w:p>
        </w:tc>
      </w:tr>
      <w:tr w14:paraId="66F314E1">
        <w:tblPrEx>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14:paraId="6BBAEEDC">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14:paraId="4837733E">
            <w:pPr>
              <w:widowControl/>
              <w:jc w:val="center"/>
              <w:rPr>
                <w:rFonts w:ascii="宋体" w:hAnsi="宋体" w:cs="Arial"/>
                <w:color w:val="000000"/>
                <w:kern w:val="0"/>
                <w:szCs w:val="21"/>
              </w:rPr>
            </w:pPr>
          </w:p>
        </w:tc>
        <w:tc>
          <w:tcPr>
            <w:tcW w:w="1522" w:type="dxa"/>
            <w:gridSpan w:val="5"/>
            <w:tcBorders>
              <w:top w:val="single" w:color="000000" w:sz="4" w:space="0"/>
              <w:left w:val="single" w:color="auto" w:sz="4" w:space="0"/>
              <w:bottom w:val="single" w:color="000000" w:sz="4" w:space="0"/>
              <w:right w:val="single" w:color="000000" w:sz="4" w:space="0"/>
            </w:tcBorders>
            <w:vAlign w:val="center"/>
          </w:tcPr>
          <w:p w14:paraId="1CEFBF1B">
            <w:pPr>
              <w:widowControl/>
              <w:jc w:val="center"/>
              <w:rPr>
                <w:rFonts w:ascii="宋体" w:hAnsi="宋体" w:cs="Arial"/>
                <w:color w:val="000000"/>
                <w:kern w:val="0"/>
                <w:szCs w:val="21"/>
              </w:rPr>
            </w:pPr>
          </w:p>
        </w:tc>
        <w:tc>
          <w:tcPr>
            <w:tcW w:w="1715" w:type="dxa"/>
            <w:gridSpan w:val="4"/>
            <w:tcBorders>
              <w:top w:val="single" w:color="000000" w:sz="4" w:space="0"/>
              <w:left w:val="nil"/>
              <w:bottom w:val="single" w:color="000000" w:sz="4" w:space="0"/>
              <w:right w:val="single" w:color="auto" w:sz="4" w:space="0"/>
            </w:tcBorders>
            <w:vAlign w:val="center"/>
          </w:tcPr>
          <w:p w14:paraId="0B187650">
            <w:pPr>
              <w:widowControl/>
              <w:jc w:val="center"/>
              <w:rPr>
                <w:rFonts w:ascii="宋体" w:hAnsi="宋体" w:cs="Arial"/>
                <w:color w:val="000000"/>
                <w:kern w:val="0"/>
                <w:szCs w:val="21"/>
              </w:rPr>
            </w:pPr>
          </w:p>
        </w:tc>
        <w:tc>
          <w:tcPr>
            <w:tcW w:w="1304" w:type="dxa"/>
            <w:gridSpan w:val="3"/>
            <w:tcBorders>
              <w:top w:val="single" w:color="000000" w:sz="4" w:space="0"/>
              <w:left w:val="nil"/>
              <w:bottom w:val="single" w:color="000000" w:sz="4" w:space="0"/>
              <w:right w:val="single" w:color="auto" w:sz="4" w:space="0"/>
            </w:tcBorders>
            <w:vAlign w:val="center"/>
          </w:tcPr>
          <w:p w14:paraId="537D3FF3">
            <w:pPr>
              <w:widowControl/>
              <w:jc w:val="center"/>
              <w:rPr>
                <w:rFonts w:ascii="宋体" w:hAnsi="宋体" w:cs="Arial"/>
                <w:color w:val="000000"/>
                <w:kern w:val="0"/>
                <w:szCs w:val="21"/>
              </w:rPr>
            </w:pPr>
          </w:p>
        </w:tc>
        <w:tc>
          <w:tcPr>
            <w:tcW w:w="793" w:type="dxa"/>
            <w:gridSpan w:val="2"/>
            <w:tcBorders>
              <w:top w:val="single" w:color="000000" w:sz="4" w:space="0"/>
              <w:left w:val="single" w:color="auto" w:sz="4" w:space="0"/>
              <w:bottom w:val="single" w:color="000000" w:sz="4" w:space="0"/>
              <w:right w:val="single" w:color="000000" w:sz="4" w:space="0"/>
            </w:tcBorders>
            <w:vAlign w:val="center"/>
          </w:tcPr>
          <w:p w14:paraId="103677E4">
            <w:pPr>
              <w:widowControl/>
              <w:jc w:val="center"/>
              <w:rPr>
                <w:rFonts w:ascii="宋体" w:hAnsi="宋体" w:cs="Arial"/>
                <w:color w:val="000000"/>
                <w:kern w:val="0"/>
                <w:szCs w:val="21"/>
              </w:rPr>
            </w:pPr>
          </w:p>
        </w:tc>
        <w:tc>
          <w:tcPr>
            <w:tcW w:w="833" w:type="dxa"/>
            <w:gridSpan w:val="2"/>
            <w:tcBorders>
              <w:top w:val="single" w:color="000000" w:sz="4" w:space="0"/>
              <w:left w:val="nil"/>
              <w:bottom w:val="single" w:color="000000" w:sz="4" w:space="0"/>
              <w:right w:val="single" w:color="auto" w:sz="4" w:space="0"/>
            </w:tcBorders>
            <w:vAlign w:val="center"/>
          </w:tcPr>
          <w:p w14:paraId="2E0ACD7B">
            <w:pPr>
              <w:widowControl/>
              <w:jc w:val="center"/>
              <w:rPr>
                <w:rFonts w:ascii="宋体" w:hAnsi="宋体" w:cs="Arial"/>
                <w:color w:val="000000"/>
                <w:kern w:val="0"/>
                <w:szCs w:val="21"/>
              </w:rPr>
            </w:pPr>
          </w:p>
        </w:tc>
        <w:tc>
          <w:tcPr>
            <w:tcW w:w="1067" w:type="dxa"/>
            <w:tcBorders>
              <w:top w:val="single" w:color="000000" w:sz="4" w:space="0"/>
              <w:left w:val="single" w:color="auto" w:sz="4" w:space="0"/>
              <w:bottom w:val="single" w:color="000000" w:sz="4" w:space="0"/>
              <w:right w:val="single" w:color="000000" w:sz="4" w:space="0"/>
            </w:tcBorders>
            <w:vAlign w:val="center"/>
          </w:tcPr>
          <w:p w14:paraId="7C2A15F6">
            <w:pPr>
              <w:widowControl/>
              <w:jc w:val="center"/>
              <w:rPr>
                <w:rFonts w:ascii="宋体" w:hAnsi="宋体" w:cs="Arial"/>
                <w:color w:val="000000"/>
                <w:kern w:val="0"/>
                <w:szCs w:val="21"/>
              </w:rPr>
            </w:pPr>
          </w:p>
        </w:tc>
      </w:tr>
      <w:tr w14:paraId="68CB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781" w:type="dxa"/>
            <w:gridSpan w:val="21"/>
            <w:vAlign w:val="center"/>
          </w:tcPr>
          <w:p w14:paraId="701D36A5">
            <w:pPr>
              <w:jc w:val="center"/>
              <w:rPr>
                <w:sz w:val="21"/>
                <w:szCs w:val="21"/>
              </w:rPr>
            </w:pPr>
            <w:r>
              <w:rPr>
                <w:rFonts w:hint="eastAsia"/>
                <w:sz w:val="21"/>
                <w:szCs w:val="21"/>
              </w:rPr>
              <w:t>工作经历</w:t>
            </w:r>
          </w:p>
        </w:tc>
      </w:tr>
      <w:tr w14:paraId="7EAA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gridSpan w:val="3"/>
            <w:vAlign w:val="center"/>
          </w:tcPr>
          <w:p w14:paraId="29F8BD6F">
            <w:pPr>
              <w:jc w:val="center"/>
              <w:rPr>
                <w:sz w:val="21"/>
                <w:szCs w:val="21"/>
              </w:rPr>
            </w:pPr>
            <w:r>
              <w:rPr>
                <w:rFonts w:hint="eastAsia"/>
                <w:sz w:val="21"/>
                <w:szCs w:val="21"/>
              </w:rPr>
              <w:t>起  止  时  间</w:t>
            </w:r>
          </w:p>
        </w:tc>
        <w:tc>
          <w:tcPr>
            <w:tcW w:w="3265" w:type="dxa"/>
            <w:gridSpan w:val="8"/>
            <w:vAlign w:val="center"/>
          </w:tcPr>
          <w:p w14:paraId="1427BF4D">
            <w:pPr>
              <w:jc w:val="center"/>
              <w:rPr>
                <w:sz w:val="21"/>
                <w:szCs w:val="21"/>
              </w:rPr>
            </w:pPr>
            <w:r>
              <w:rPr>
                <w:rFonts w:hint="eastAsia"/>
                <w:sz w:val="21"/>
                <w:szCs w:val="21"/>
              </w:rPr>
              <w:t>单      位</w:t>
            </w:r>
          </w:p>
        </w:tc>
        <w:tc>
          <w:tcPr>
            <w:tcW w:w="2410" w:type="dxa"/>
            <w:gridSpan w:val="8"/>
            <w:vAlign w:val="center"/>
          </w:tcPr>
          <w:p w14:paraId="713B1EAF">
            <w:pPr>
              <w:jc w:val="center"/>
              <w:rPr>
                <w:sz w:val="21"/>
                <w:szCs w:val="21"/>
              </w:rPr>
            </w:pPr>
            <w:r>
              <w:rPr>
                <w:rFonts w:hint="eastAsia"/>
                <w:sz w:val="21"/>
                <w:szCs w:val="21"/>
              </w:rPr>
              <w:t>从 事 何 专 业</w:t>
            </w:r>
          </w:p>
          <w:p w14:paraId="65EC1C98">
            <w:pPr>
              <w:jc w:val="center"/>
              <w:rPr>
                <w:sz w:val="21"/>
                <w:szCs w:val="21"/>
              </w:rPr>
            </w:pPr>
            <w:r>
              <w:rPr>
                <w:rFonts w:hint="eastAsia"/>
                <w:sz w:val="21"/>
                <w:szCs w:val="21"/>
              </w:rPr>
              <w:t>技  术  工  作</w:t>
            </w:r>
          </w:p>
        </w:tc>
        <w:tc>
          <w:tcPr>
            <w:tcW w:w="1701" w:type="dxa"/>
            <w:gridSpan w:val="2"/>
            <w:vAlign w:val="center"/>
          </w:tcPr>
          <w:p w14:paraId="741459C6">
            <w:pPr>
              <w:jc w:val="center"/>
              <w:rPr>
                <w:sz w:val="21"/>
                <w:szCs w:val="21"/>
              </w:rPr>
            </w:pPr>
            <w:r>
              <w:rPr>
                <w:rFonts w:hint="eastAsia"/>
                <w:sz w:val="21"/>
                <w:szCs w:val="21"/>
              </w:rPr>
              <w:t>职      务</w:t>
            </w:r>
          </w:p>
        </w:tc>
      </w:tr>
      <w:tr w14:paraId="5FF6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gridSpan w:val="3"/>
            <w:vAlign w:val="center"/>
          </w:tcPr>
          <w:p w14:paraId="334CB3E8">
            <w:pPr>
              <w:jc w:val="center"/>
              <w:rPr>
                <w:sz w:val="21"/>
                <w:szCs w:val="21"/>
              </w:rPr>
            </w:pPr>
            <w:r>
              <w:rPr>
                <w:rFonts w:hint="eastAsia"/>
                <w:sz w:val="21"/>
                <w:szCs w:val="21"/>
                <w:lang w:val="en-US" w:eastAsia="zh-CN"/>
              </w:rPr>
              <w:t>2012</w:t>
            </w:r>
            <w:r>
              <w:rPr>
                <w:rFonts w:hint="eastAsia"/>
                <w:sz w:val="21"/>
                <w:szCs w:val="21"/>
              </w:rPr>
              <w:t>年</w:t>
            </w:r>
            <w:r>
              <w:rPr>
                <w:rFonts w:hint="eastAsia"/>
                <w:sz w:val="21"/>
                <w:szCs w:val="21"/>
                <w:lang w:val="en-US" w:eastAsia="zh-CN"/>
              </w:rPr>
              <w:t>08</w:t>
            </w:r>
            <w:r>
              <w:rPr>
                <w:rFonts w:hint="eastAsia"/>
                <w:sz w:val="21"/>
                <w:szCs w:val="21"/>
              </w:rPr>
              <w:t>月—</w:t>
            </w:r>
            <w:r>
              <w:rPr>
                <w:rFonts w:hint="eastAsia"/>
                <w:sz w:val="21"/>
                <w:szCs w:val="21"/>
                <w:lang w:val="en-US" w:eastAsia="zh-CN"/>
              </w:rPr>
              <w:t>2015</w:t>
            </w:r>
            <w:r>
              <w:rPr>
                <w:rFonts w:hint="eastAsia"/>
                <w:sz w:val="21"/>
                <w:szCs w:val="21"/>
              </w:rPr>
              <w:t>年</w:t>
            </w:r>
            <w:r>
              <w:rPr>
                <w:rFonts w:hint="eastAsia"/>
                <w:sz w:val="21"/>
                <w:szCs w:val="21"/>
                <w:lang w:val="en-US" w:eastAsia="zh-CN"/>
              </w:rPr>
              <w:t>7</w:t>
            </w:r>
            <w:r>
              <w:rPr>
                <w:rFonts w:hint="eastAsia"/>
                <w:sz w:val="21"/>
                <w:szCs w:val="21"/>
              </w:rPr>
              <w:t xml:space="preserve">  月</w:t>
            </w:r>
          </w:p>
        </w:tc>
        <w:tc>
          <w:tcPr>
            <w:tcW w:w="3265" w:type="dxa"/>
            <w:gridSpan w:val="8"/>
          </w:tcPr>
          <w:p w14:paraId="12BD0C1A">
            <w:pPr>
              <w:rPr>
                <w:rFonts w:hint="default" w:eastAsiaTheme="minorEastAsia"/>
                <w:sz w:val="21"/>
                <w:szCs w:val="21"/>
                <w:lang w:val="en-US" w:eastAsia="zh-CN"/>
              </w:rPr>
            </w:pPr>
            <w:r>
              <w:rPr>
                <w:rFonts w:hint="eastAsia"/>
                <w:sz w:val="21"/>
                <w:szCs w:val="21"/>
                <w:lang w:val="en-US" w:eastAsia="zh-CN"/>
              </w:rPr>
              <w:t>中国移动通信集团海南有限公司</w:t>
            </w:r>
          </w:p>
        </w:tc>
        <w:tc>
          <w:tcPr>
            <w:tcW w:w="2410" w:type="dxa"/>
            <w:gridSpan w:val="8"/>
          </w:tcPr>
          <w:p w14:paraId="7A1B5AEE">
            <w:pPr>
              <w:rPr>
                <w:rFonts w:hint="default" w:eastAsiaTheme="minorEastAsia"/>
                <w:sz w:val="21"/>
                <w:szCs w:val="21"/>
                <w:lang w:val="en-US" w:eastAsia="zh-CN"/>
              </w:rPr>
            </w:pPr>
            <w:r>
              <w:rPr>
                <w:rFonts w:hint="eastAsia"/>
                <w:sz w:val="21"/>
                <w:szCs w:val="21"/>
                <w:lang w:val="en-US" w:eastAsia="zh-CN"/>
              </w:rPr>
              <w:t>计算机系统结构</w:t>
            </w:r>
          </w:p>
        </w:tc>
        <w:tc>
          <w:tcPr>
            <w:tcW w:w="1701" w:type="dxa"/>
            <w:gridSpan w:val="2"/>
          </w:tcPr>
          <w:p w14:paraId="1CFBD963">
            <w:pPr>
              <w:rPr>
                <w:rFonts w:hint="default" w:eastAsiaTheme="minorEastAsia"/>
                <w:sz w:val="21"/>
                <w:szCs w:val="21"/>
                <w:lang w:val="en-US" w:eastAsia="zh-CN"/>
              </w:rPr>
            </w:pPr>
            <w:r>
              <w:rPr>
                <w:rFonts w:hint="eastAsia"/>
                <w:sz w:val="21"/>
                <w:szCs w:val="21"/>
                <w:lang w:val="en-US" w:eastAsia="zh-CN"/>
              </w:rPr>
              <w:t>系统工程师</w:t>
            </w:r>
          </w:p>
        </w:tc>
      </w:tr>
      <w:tr w14:paraId="3D8E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05" w:type="dxa"/>
            <w:gridSpan w:val="3"/>
            <w:vAlign w:val="center"/>
          </w:tcPr>
          <w:p w14:paraId="17AD316A">
            <w:pPr>
              <w:jc w:val="center"/>
              <w:rPr>
                <w:sz w:val="21"/>
                <w:szCs w:val="21"/>
              </w:rPr>
            </w:pPr>
            <w:r>
              <w:rPr>
                <w:rFonts w:hint="eastAsia"/>
                <w:sz w:val="21"/>
                <w:szCs w:val="21"/>
                <w:lang w:val="en-US" w:eastAsia="zh-CN"/>
              </w:rPr>
              <w:t>2015</w:t>
            </w:r>
            <w:r>
              <w:rPr>
                <w:rFonts w:hint="eastAsia"/>
                <w:sz w:val="21"/>
                <w:szCs w:val="21"/>
              </w:rPr>
              <w:t>年</w:t>
            </w:r>
            <w:r>
              <w:rPr>
                <w:rFonts w:hint="eastAsia"/>
                <w:sz w:val="21"/>
                <w:szCs w:val="21"/>
                <w:lang w:val="en-US" w:eastAsia="zh-CN"/>
              </w:rPr>
              <w:t>08</w:t>
            </w:r>
            <w:r>
              <w:rPr>
                <w:rFonts w:hint="eastAsia"/>
                <w:sz w:val="21"/>
                <w:szCs w:val="21"/>
              </w:rPr>
              <w:t>月—</w:t>
            </w:r>
            <w:r>
              <w:rPr>
                <w:rFonts w:hint="eastAsia"/>
                <w:sz w:val="21"/>
                <w:szCs w:val="21"/>
                <w:lang w:val="en-US" w:eastAsia="zh-CN"/>
              </w:rPr>
              <w:t>2021</w:t>
            </w:r>
            <w:r>
              <w:rPr>
                <w:rFonts w:hint="eastAsia"/>
                <w:sz w:val="21"/>
                <w:szCs w:val="21"/>
              </w:rPr>
              <w:t xml:space="preserve">年   </w:t>
            </w:r>
            <w:r>
              <w:rPr>
                <w:rFonts w:hint="eastAsia"/>
                <w:sz w:val="21"/>
                <w:szCs w:val="21"/>
                <w:lang w:val="en-US" w:eastAsia="zh-CN"/>
              </w:rPr>
              <w:t>09</w:t>
            </w:r>
            <w:r>
              <w:rPr>
                <w:rFonts w:hint="eastAsia"/>
                <w:sz w:val="21"/>
                <w:szCs w:val="21"/>
              </w:rPr>
              <w:t>月</w:t>
            </w:r>
          </w:p>
        </w:tc>
        <w:tc>
          <w:tcPr>
            <w:tcW w:w="3265" w:type="dxa"/>
            <w:gridSpan w:val="8"/>
          </w:tcPr>
          <w:p w14:paraId="57035162">
            <w:pPr>
              <w:rPr>
                <w:rFonts w:hint="default" w:eastAsiaTheme="minorEastAsia"/>
                <w:sz w:val="21"/>
                <w:szCs w:val="21"/>
                <w:lang w:val="en-US" w:eastAsia="zh-CN"/>
              </w:rPr>
            </w:pPr>
            <w:r>
              <w:rPr>
                <w:rFonts w:hint="eastAsia"/>
                <w:sz w:val="21"/>
                <w:szCs w:val="21"/>
                <w:lang w:val="en-US" w:eastAsia="zh-CN"/>
              </w:rPr>
              <w:t>海南师范大学美术学院</w:t>
            </w:r>
          </w:p>
        </w:tc>
        <w:tc>
          <w:tcPr>
            <w:tcW w:w="2410" w:type="dxa"/>
            <w:gridSpan w:val="8"/>
          </w:tcPr>
          <w:p w14:paraId="6D288EE8">
            <w:pPr>
              <w:rPr>
                <w:sz w:val="21"/>
                <w:szCs w:val="21"/>
              </w:rPr>
            </w:pPr>
            <w:r>
              <w:rPr>
                <w:rFonts w:hint="eastAsia"/>
                <w:sz w:val="21"/>
                <w:szCs w:val="21"/>
                <w:lang w:val="en-US" w:eastAsia="zh-CN"/>
              </w:rPr>
              <w:t>计算机系统结构</w:t>
            </w:r>
          </w:p>
        </w:tc>
        <w:tc>
          <w:tcPr>
            <w:tcW w:w="1701" w:type="dxa"/>
            <w:gridSpan w:val="2"/>
          </w:tcPr>
          <w:p w14:paraId="6B315D26">
            <w:pPr>
              <w:rPr>
                <w:rFonts w:hint="eastAsia" w:eastAsiaTheme="minorEastAsia"/>
                <w:sz w:val="21"/>
                <w:szCs w:val="21"/>
                <w:lang w:val="en-US" w:eastAsia="zh-CN"/>
              </w:rPr>
            </w:pPr>
            <w:r>
              <w:rPr>
                <w:rFonts w:hint="eastAsia"/>
                <w:sz w:val="21"/>
                <w:szCs w:val="21"/>
                <w:lang w:val="en-US" w:eastAsia="zh-CN"/>
              </w:rPr>
              <w:t>助理实验师、实验师</w:t>
            </w:r>
          </w:p>
        </w:tc>
      </w:tr>
      <w:tr w14:paraId="61A2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05" w:type="dxa"/>
            <w:gridSpan w:val="3"/>
            <w:vAlign w:val="center"/>
          </w:tcPr>
          <w:p w14:paraId="0D2C887A">
            <w:pPr>
              <w:jc w:val="center"/>
              <w:rPr>
                <w:rFonts w:hint="eastAsia" w:eastAsiaTheme="minorEastAsia"/>
                <w:sz w:val="21"/>
                <w:szCs w:val="21"/>
                <w:lang w:val="en-US" w:eastAsia="zh-CN"/>
              </w:rPr>
            </w:pPr>
            <w:r>
              <w:rPr>
                <w:rFonts w:hint="eastAsia"/>
                <w:sz w:val="21"/>
                <w:szCs w:val="21"/>
                <w:lang w:val="en-US" w:eastAsia="zh-CN"/>
              </w:rPr>
              <w:t>2021</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今</w:t>
            </w:r>
          </w:p>
        </w:tc>
        <w:tc>
          <w:tcPr>
            <w:tcW w:w="3265" w:type="dxa"/>
            <w:gridSpan w:val="8"/>
          </w:tcPr>
          <w:p w14:paraId="54089DB6">
            <w:pPr>
              <w:rPr>
                <w:rFonts w:hint="default" w:eastAsiaTheme="minorEastAsia"/>
                <w:sz w:val="21"/>
                <w:szCs w:val="21"/>
                <w:lang w:val="en-US" w:eastAsia="zh-CN"/>
              </w:rPr>
            </w:pPr>
            <w:r>
              <w:rPr>
                <w:rFonts w:hint="eastAsia"/>
                <w:sz w:val="21"/>
                <w:szCs w:val="21"/>
                <w:lang w:val="en-US" w:eastAsia="zh-CN"/>
              </w:rPr>
              <w:t>海南师范大学人工智能学院</w:t>
            </w:r>
          </w:p>
        </w:tc>
        <w:tc>
          <w:tcPr>
            <w:tcW w:w="2410" w:type="dxa"/>
            <w:gridSpan w:val="8"/>
          </w:tcPr>
          <w:p w14:paraId="5728AFB8">
            <w:pPr>
              <w:rPr>
                <w:sz w:val="21"/>
                <w:szCs w:val="21"/>
              </w:rPr>
            </w:pPr>
            <w:r>
              <w:rPr>
                <w:rFonts w:hint="eastAsia"/>
                <w:sz w:val="21"/>
                <w:szCs w:val="21"/>
                <w:lang w:val="en-US" w:eastAsia="zh-CN"/>
              </w:rPr>
              <w:t>计算机系统结构</w:t>
            </w:r>
          </w:p>
        </w:tc>
        <w:tc>
          <w:tcPr>
            <w:tcW w:w="1701" w:type="dxa"/>
            <w:gridSpan w:val="2"/>
          </w:tcPr>
          <w:p w14:paraId="32A34957">
            <w:pPr>
              <w:rPr>
                <w:rFonts w:hint="default" w:eastAsiaTheme="minorEastAsia"/>
                <w:sz w:val="21"/>
                <w:szCs w:val="21"/>
                <w:lang w:val="en-US" w:eastAsia="zh-CN"/>
              </w:rPr>
            </w:pPr>
            <w:r>
              <w:rPr>
                <w:rFonts w:hint="eastAsia"/>
                <w:sz w:val="21"/>
                <w:szCs w:val="21"/>
                <w:lang w:val="en-US" w:eastAsia="zh-CN"/>
              </w:rPr>
              <w:t>实验师、院党委委员</w:t>
            </w:r>
          </w:p>
        </w:tc>
      </w:tr>
      <w:tr w14:paraId="69F1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05" w:type="dxa"/>
            <w:gridSpan w:val="3"/>
            <w:vAlign w:val="center"/>
          </w:tcPr>
          <w:p w14:paraId="4D8EBA1C">
            <w:pPr>
              <w:jc w:val="both"/>
              <w:rPr>
                <w:sz w:val="21"/>
                <w:szCs w:val="21"/>
              </w:rPr>
            </w:pPr>
            <w:r>
              <w:rPr>
                <w:rFonts w:hint="eastAsia"/>
                <w:sz w:val="21"/>
                <w:szCs w:val="21"/>
                <w:lang w:val="en-US" w:eastAsia="zh-CN"/>
              </w:rPr>
              <w:t xml:space="preserve"> </w:t>
            </w:r>
            <w:r>
              <w:rPr>
                <w:rFonts w:hint="eastAsia"/>
                <w:sz w:val="21"/>
                <w:szCs w:val="21"/>
              </w:rPr>
              <w:t>年   月—   年   月</w:t>
            </w:r>
          </w:p>
        </w:tc>
        <w:tc>
          <w:tcPr>
            <w:tcW w:w="3265" w:type="dxa"/>
            <w:gridSpan w:val="8"/>
          </w:tcPr>
          <w:p w14:paraId="5CE12937">
            <w:pPr>
              <w:rPr>
                <w:sz w:val="21"/>
                <w:szCs w:val="21"/>
              </w:rPr>
            </w:pPr>
          </w:p>
        </w:tc>
        <w:tc>
          <w:tcPr>
            <w:tcW w:w="2410" w:type="dxa"/>
            <w:gridSpan w:val="8"/>
          </w:tcPr>
          <w:p w14:paraId="764EC094">
            <w:pPr>
              <w:rPr>
                <w:sz w:val="21"/>
                <w:szCs w:val="21"/>
              </w:rPr>
            </w:pPr>
          </w:p>
        </w:tc>
        <w:tc>
          <w:tcPr>
            <w:tcW w:w="1701" w:type="dxa"/>
            <w:gridSpan w:val="2"/>
          </w:tcPr>
          <w:p w14:paraId="1F4D1DF9">
            <w:pPr>
              <w:rPr>
                <w:sz w:val="21"/>
                <w:szCs w:val="21"/>
              </w:rPr>
            </w:pPr>
          </w:p>
        </w:tc>
      </w:tr>
      <w:tr w14:paraId="2C6D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05" w:type="dxa"/>
            <w:gridSpan w:val="3"/>
            <w:vAlign w:val="center"/>
          </w:tcPr>
          <w:p w14:paraId="3C13F609">
            <w:pPr>
              <w:jc w:val="center"/>
              <w:rPr>
                <w:sz w:val="21"/>
                <w:szCs w:val="21"/>
              </w:rPr>
            </w:pPr>
            <w:r>
              <w:rPr>
                <w:rFonts w:hint="eastAsia"/>
                <w:sz w:val="21"/>
                <w:szCs w:val="21"/>
              </w:rPr>
              <w:t xml:space="preserve"> 年   月—   年   月</w:t>
            </w:r>
          </w:p>
        </w:tc>
        <w:tc>
          <w:tcPr>
            <w:tcW w:w="3265" w:type="dxa"/>
            <w:gridSpan w:val="8"/>
          </w:tcPr>
          <w:p w14:paraId="51FB53A2">
            <w:pPr>
              <w:rPr>
                <w:sz w:val="21"/>
                <w:szCs w:val="21"/>
              </w:rPr>
            </w:pPr>
          </w:p>
        </w:tc>
        <w:tc>
          <w:tcPr>
            <w:tcW w:w="2410" w:type="dxa"/>
            <w:gridSpan w:val="8"/>
          </w:tcPr>
          <w:p w14:paraId="620A838B">
            <w:pPr>
              <w:rPr>
                <w:sz w:val="21"/>
                <w:szCs w:val="21"/>
              </w:rPr>
            </w:pPr>
          </w:p>
        </w:tc>
        <w:tc>
          <w:tcPr>
            <w:tcW w:w="1701" w:type="dxa"/>
            <w:gridSpan w:val="2"/>
          </w:tcPr>
          <w:p w14:paraId="065613BB">
            <w:pPr>
              <w:rPr>
                <w:sz w:val="21"/>
                <w:szCs w:val="21"/>
              </w:rPr>
            </w:pPr>
          </w:p>
        </w:tc>
      </w:tr>
      <w:tr w14:paraId="5138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05" w:type="dxa"/>
            <w:gridSpan w:val="3"/>
            <w:vAlign w:val="center"/>
          </w:tcPr>
          <w:p w14:paraId="1ED3B516">
            <w:pPr>
              <w:jc w:val="center"/>
              <w:rPr>
                <w:sz w:val="21"/>
                <w:szCs w:val="21"/>
              </w:rPr>
            </w:pPr>
            <w:r>
              <w:rPr>
                <w:rFonts w:hint="eastAsia"/>
                <w:sz w:val="21"/>
                <w:szCs w:val="21"/>
              </w:rPr>
              <w:t xml:space="preserve"> 年   月—   年   月</w:t>
            </w:r>
          </w:p>
        </w:tc>
        <w:tc>
          <w:tcPr>
            <w:tcW w:w="3265" w:type="dxa"/>
            <w:gridSpan w:val="8"/>
          </w:tcPr>
          <w:p w14:paraId="7E8A51D2">
            <w:pPr>
              <w:rPr>
                <w:sz w:val="21"/>
                <w:szCs w:val="21"/>
              </w:rPr>
            </w:pPr>
          </w:p>
        </w:tc>
        <w:tc>
          <w:tcPr>
            <w:tcW w:w="2410" w:type="dxa"/>
            <w:gridSpan w:val="8"/>
          </w:tcPr>
          <w:p w14:paraId="36F7C578">
            <w:pPr>
              <w:rPr>
                <w:sz w:val="21"/>
                <w:szCs w:val="21"/>
              </w:rPr>
            </w:pPr>
          </w:p>
        </w:tc>
        <w:tc>
          <w:tcPr>
            <w:tcW w:w="1701" w:type="dxa"/>
            <w:gridSpan w:val="2"/>
          </w:tcPr>
          <w:p w14:paraId="3C812FEB">
            <w:pPr>
              <w:rPr>
                <w:sz w:val="21"/>
                <w:szCs w:val="21"/>
              </w:rPr>
            </w:pPr>
          </w:p>
        </w:tc>
      </w:tr>
      <w:tr w14:paraId="3763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05" w:type="dxa"/>
            <w:gridSpan w:val="3"/>
            <w:vAlign w:val="center"/>
          </w:tcPr>
          <w:p w14:paraId="44DF42A0">
            <w:pPr>
              <w:jc w:val="center"/>
              <w:rPr>
                <w:sz w:val="21"/>
                <w:szCs w:val="21"/>
              </w:rPr>
            </w:pPr>
            <w:r>
              <w:rPr>
                <w:rFonts w:hint="eastAsia"/>
                <w:sz w:val="21"/>
                <w:szCs w:val="21"/>
              </w:rPr>
              <w:t xml:space="preserve"> 年   月—   年   月</w:t>
            </w:r>
          </w:p>
        </w:tc>
        <w:tc>
          <w:tcPr>
            <w:tcW w:w="3265" w:type="dxa"/>
            <w:gridSpan w:val="8"/>
          </w:tcPr>
          <w:p w14:paraId="1D703A62">
            <w:pPr>
              <w:rPr>
                <w:sz w:val="21"/>
                <w:szCs w:val="21"/>
              </w:rPr>
            </w:pPr>
          </w:p>
        </w:tc>
        <w:tc>
          <w:tcPr>
            <w:tcW w:w="2410" w:type="dxa"/>
            <w:gridSpan w:val="8"/>
          </w:tcPr>
          <w:p w14:paraId="54F062E1">
            <w:pPr>
              <w:rPr>
                <w:sz w:val="21"/>
                <w:szCs w:val="21"/>
              </w:rPr>
            </w:pPr>
          </w:p>
        </w:tc>
        <w:tc>
          <w:tcPr>
            <w:tcW w:w="1701" w:type="dxa"/>
            <w:gridSpan w:val="2"/>
          </w:tcPr>
          <w:p w14:paraId="3CBAB2AE">
            <w:pPr>
              <w:rPr>
                <w:sz w:val="21"/>
                <w:szCs w:val="21"/>
              </w:rPr>
            </w:pPr>
          </w:p>
        </w:tc>
      </w:tr>
      <w:tr w14:paraId="25C0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05" w:type="dxa"/>
            <w:gridSpan w:val="3"/>
            <w:vAlign w:val="center"/>
          </w:tcPr>
          <w:p w14:paraId="55F5995A">
            <w:pPr>
              <w:jc w:val="center"/>
              <w:rPr>
                <w:sz w:val="21"/>
                <w:szCs w:val="21"/>
              </w:rPr>
            </w:pPr>
            <w:r>
              <w:rPr>
                <w:rFonts w:hint="eastAsia"/>
                <w:sz w:val="21"/>
                <w:szCs w:val="21"/>
              </w:rPr>
              <w:t xml:space="preserve"> 年   月—   年   月</w:t>
            </w:r>
          </w:p>
        </w:tc>
        <w:tc>
          <w:tcPr>
            <w:tcW w:w="3265" w:type="dxa"/>
            <w:gridSpan w:val="8"/>
          </w:tcPr>
          <w:p w14:paraId="65512D6D">
            <w:pPr>
              <w:rPr>
                <w:sz w:val="21"/>
                <w:szCs w:val="21"/>
              </w:rPr>
            </w:pPr>
          </w:p>
        </w:tc>
        <w:tc>
          <w:tcPr>
            <w:tcW w:w="2410" w:type="dxa"/>
            <w:gridSpan w:val="8"/>
          </w:tcPr>
          <w:p w14:paraId="18317BE5">
            <w:pPr>
              <w:rPr>
                <w:sz w:val="21"/>
                <w:szCs w:val="21"/>
              </w:rPr>
            </w:pPr>
          </w:p>
        </w:tc>
        <w:tc>
          <w:tcPr>
            <w:tcW w:w="1701" w:type="dxa"/>
            <w:gridSpan w:val="2"/>
          </w:tcPr>
          <w:p w14:paraId="28DF7F39">
            <w:pPr>
              <w:rPr>
                <w:sz w:val="21"/>
                <w:szCs w:val="21"/>
              </w:rPr>
            </w:pPr>
          </w:p>
        </w:tc>
      </w:tr>
      <w:tr w14:paraId="252B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05" w:type="dxa"/>
            <w:gridSpan w:val="3"/>
            <w:vAlign w:val="center"/>
          </w:tcPr>
          <w:p w14:paraId="539054B3">
            <w:pPr>
              <w:jc w:val="center"/>
              <w:rPr>
                <w:rFonts w:hint="eastAsia"/>
                <w:sz w:val="21"/>
                <w:szCs w:val="21"/>
              </w:rPr>
            </w:pPr>
          </w:p>
        </w:tc>
        <w:tc>
          <w:tcPr>
            <w:tcW w:w="3265" w:type="dxa"/>
            <w:gridSpan w:val="8"/>
          </w:tcPr>
          <w:p w14:paraId="37E974F1">
            <w:pPr>
              <w:rPr>
                <w:sz w:val="21"/>
                <w:szCs w:val="21"/>
              </w:rPr>
            </w:pPr>
          </w:p>
        </w:tc>
        <w:tc>
          <w:tcPr>
            <w:tcW w:w="2410" w:type="dxa"/>
            <w:gridSpan w:val="8"/>
          </w:tcPr>
          <w:p w14:paraId="3FFF757E">
            <w:pPr>
              <w:rPr>
                <w:sz w:val="21"/>
                <w:szCs w:val="21"/>
              </w:rPr>
            </w:pPr>
          </w:p>
        </w:tc>
        <w:tc>
          <w:tcPr>
            <w:tcW w:w="1701" w:type="dxa"/>
            <w:gridSpan w:val="2"/>
          </w:tcPr>
          <w:p w14:paraId="7420C3C6">
            <w:pPr>
              <w:rPr>
                <w:sz w:val="21"/>
                <w:szCs w:val="21"/>
              </w:rPr>
            </w:pPr>
          </w:p>
        </w:tc>
      </w:tr>
    </w:tbl>
    <w:p w14:paraId="7CAFDBBC"/>
    <w:tbl>
      <w:tblPr>
        <w:tblStyle w:val="7"/>
        <w:tblW w:w="9781" w:type="dxa"/>
        <w:tblInd w:w="108" w:type="dxa"/>
        <w:tblLayout w:type="fixed"/>
        <w:tblCellMar>
          <w:top w:w="0" w:type="dxa"/>
          <w:left w:w="108" w:type="dxa"/>
          <w:bottom w:w="0" w:type="dxa"/>
          <w:right w:w="108" w:type="dxa"/>
        </w:tblCellMar>
      </w:tblPr>
      <w:tblGrid>
        <w:gridCol w:w="2410"/>
        <w:gridCol w:w="1059"/>
        <w:gridCol w:w="6312"/>
      </w:tblGrid>
      <w:tr w14:paraId="00F6F35A">
        <w:tblPrEx>
          <w:tblCellMar>
            <w:top w:w="0" w:type="dxa"/>
            <w:left w:w="108" w:type="dxa"/>
            <w:bottom w:w="0" w:type="dxa"/>
            <w:right w:w="108" w:type="dxa"/>
          </w:tblCellMar>
        </w:tblPrEx>
        <w:trPr>
          <w:trHeight w:val="465" w:hRule="atLeast"/>
        </w:trPr>
        <w:tc>
          <w:tcPr>
            <w:tcW w:w="9781" w:type="dxa"/>
            <w:gridSpan w:val="3"/>
            <w:tcBorders>
              <w:top w:val="single" w:color="000000" w:sz="4" w:space="0"/>
              <w:left w:val="single" w:color="000000" w:sz="4" w:space="0"/>
              <w:bottom w:val="single" w:color="auto" w:sz="4" w:space="0"/>
              <w:right w:val="single" w:color="000000" w:sz="4" w:space="0"/>
            </w:tcBorders>
            <w:vAlign w:val="center"/>
          </w:tcPr>
          <w:p w14:paraId="5B22700C">
            <w:pPr>
              <w:widowControl/>
              <w:jc w:val="center"/>
              <w:rPr>
                <w:rFonts w:ascii="宋体" w:hAnsi="宋体" w:cs="Arial"/>
                <w:color w:val="000000"/>
                <w:kern w:val="0"/>
                <w:szCs w:val="21"/>
              </w:rPr>
            </w:pPr>
            <w:r>
              <w:rPr>
                <w:rFonts w:hint="eastAsia" w:ascii="宋体" w:hAnsi="宋体" w:cs="Arial"/>
                <w:color w:val="000000"/>
                <w:kern w:val="0"/>
                <w:szCs w:val="21"/>
              </w:rPr>
              <w:t>基本条件</w:t>
            </w:r>
          </w:p>
        </w:tc>
      </w:tr>
      <w:tr w14:paraId="4B330B94">
        <w:tblPrEx>
          <w:tblCellMar>
            <w:top w:w="0" w:type="dxa"/>
            <w:left w:w="108" w:type="dxa"/>
            <w:bottom w:w="0" w:type="dxa"/>
            <w:right w:w="108" w:type="dxa"/>
          </w:tblCellMar>
        </w:tblPrEx>
        <w:trPr>
          <w:trHeight w:val="4729" w:hRule="atLeast"/>
        </w:trPr>
        <w:tc>
          <w:tcPr>
            <w:tcW w:w="2410" w:type="dxa"/>
            <w:tcBorders>
              <w:top w:val="single" w:color="auto" w:sz="4" w:space="0"/>
              <w:left w:val="single" w:color="000000" w:sz="4" w:space="0"/>
              <w:bottom w:val="single" w:color="000000" w:sz="4" w:space="0"/>
              <w:right w:val="single" w:color="000000" w:sz="4" w:space="0"/>
            </w:tcBorders>
            <w:vAlign w:val="center"/>
          </w:tcPr>
          <w:p w14:paraId="52AB5143">
            <w:pPr>
              <w:widowControl/>
              <w:jc w:val="center"/>
              <w:rPr>
                <w:rFonts w:ascii="宋体" w:hAnsi="宋体" w:cs="Arial"/>
                <w:color w:val="000000"/>
                <w:kern w:val="0"/>
                <w:szCs w:val="21"/>
              </w:rPr>
            </w:pPr>
            <w:r>
              <w:rPr>
                <w:rFonts w:hint="eastAsia" w:ascii="宋体" w:hAnsi="宋体" w:cs="Arial"/>
                <w:color w:val="000000"/>
                <w:kern w:val="0"/>
                <w:szCs w:val="21"/>
              </w:rPr>
              <w:t>思想品德鉴定及</w:t>
            </w:r>
          </w:p>
          <w:p w14:paraId="021B9A07">
            <w:pPr>
              <w:jc w:val="center"/>
              <w:rPr>
                <w:rFonts w:ascii="宋体" w:hAnsi="宋体" w:cs="Arial"/>
                <w:color w:val="000000"/>
                <w:kern w:val="0"/>
                <w:szCs w:val="21"/>
              </w:rPr>
            </w:pPr>
            <w:r>
              <w:rPr>
                <w:rFonts w:hint="eastAsia" w:ascii="宋体" w:hAnsi="宋体" w:cs="Arial"/>
                <w:color w:val="000000"/>
                <w:kern w:val="0"/>
                <w:szCs w:val="21"/>
              </w:rPr>
              <w:t>师德师风表现</w:t>
            </w:r>
          </w:p>
        </w:tc>
        <w:tc>
          <w:tcPr>
            <w:tcW w:w="7371" w:type="dxa"/>
            <w:gridSpan w:val="2"/>
            <w:tcBorders>
              <w:top w:val="single" w:color="auto" w:sz="4" w:space="0"/>
              <w:left w:val="nil"/>
              <w:bottom w:val="single" w:color="000000" w:sz="4" w:space="0"/>
              <w:right w:val="single" w:color="000000" w:sz="4" w:space="0"/>
            </w:tcBorders>
            <w:vAlign w:val="center"/>
          </w:tcPr>
          <w:p w14:paraId="14FD745D">
            <w:pPr>
              <w:widowControl/>
              <w:jc w:val="left"/>
              <w:rPr>
                <w:rFonts w:ascii="宋体" w:hAnsi="宋体" w:cs="Arial"/>
                <w:color w:val="000000"/>
                <w:kern w:val="0"/>
                <w:szCs w:val="21"/>
              </w:rPr>
            </w:pPr>
          </w:p>
          <w:p w14:paraId="03AFB8F2">
            <w:pPr>
              <w:widowControl/>
              <w:jc w:val="left"/>
              <w:rPr>
                <w:rFonts w:ascii="宋体" w:hAnsi="宋体" w:cs="Arial"/>
                <w:color w:val="000000"/>
                <w:kern w:val="0"/>
                <w:szCs w:val="21"/>
              </w:rPr>
            </w:pPr>
          </w:p>
          <w:p w14:paraId="6E594C9D">
            <w:pPr>
              <w:widowControl/>
              <w:jc w:val="left"/>
              <w:rPr>
                <w:rFonts w:ascii="宋体" w:hAnsi="宋体" w:cs="Arial"/>
                <w:color w:val="000000"/>
                <w:kern w:val="0"/>
                <w:szCs w:val="21"/>
              </w:rPr>
            </w:pPr>
          </w:p>
          <w:p w14:paraId="151DD912">
            <w:pPr>
              <w:ind w:firstLine="1050" w:firstLineChars="500"/>
              <w:jc w:val="left"/>
              <w:rPr>
                <w:rFonts w:hint="eastAsia" w:ascii="宋体" w:hAnsi="宋体" w:cs="Arial"/>
                <w:color w:val="000000"/>
                <w:kern w:val="0"/>
                <w:szCs w:val="21"/>
              </w:rPr>
            </w:pPr>
          </w:p>
          <w:p w14:paraId="3372ED72">
            <w:pPr>
              <w:ind w:firstLine="1050" w:firstLineChars="500"/>
              <w:jc w:val="left"/>
              <w:rPr>
                <w:rFonts w:hint="eastAsia" w:ascii="宋体" w:hAnsi="宋体" w:cs="Arial"/>
                <w:color w:val="000000"/>
                <w:kern w:val="0"/>
                <w:szCs w:val="21"/>
              </w:rPr>
            </w:pPr>
          </w:p>
          <w:p w14:paraId="0648F98D">
            <w:pPr>
              <w:ind w:firstLine="1050" w:firstLineChars="500"/>
              <w:jc w:val="left"/>
              <w:rPr>
                <w:rFonts w:hint="eastAsia" w:ascii="宋体" w:hAnsi="宋体" w:cs="Arial"/>
                <w:color w:val="000000"/>
                <w:kern w:val="0"/>
                <w:szCs w:val="21"/>
              </w:rPr>
            </w:pPr>
          </w:p>
          <w:p w14:paraId="2A3E0A22">
            <w:pPr>
              <w:ind w:firstLine="1050" w:firstLineChars="500"/>
              <w:jc w:val="left"/>
              <w:rPr>
                <w:rFonts w:hint="eastAsia" w:ascii="宋体" w:hAnsi="宋体" w:cs="Arial"/>
                <w:color w:val="000000"/>
                <w:kern w:val="0"/>
                <w:szCs w:val="21"/>
              </w:rPr>
            </w:pPr>
          </w:p>
          <w:p w14:paraId="55EC142A">
            <w:pPr>
              <w:ind w:firstLine="1050" w:firstLineChars="500"/>
              <w:jc w:val="left"/>
              <w:rPr>
                <w:rFonts w:hint="eastAsia" w:ascii="宋体" w:hAnsi="宋体" w:cs="Arial"/>
                <w:color w:val="000000"/>
                <w:kern w:val="0"/>
                <w:szCs w:val="21"/>
              </w:rPr>
            </w:pPr>
          </w:p>
          <w:p w14:paraId="08354888">
            <w:pPr>
              <w:ind w:firstLine="1050" w:firstLineChars="500"/>
              <w:jc w:val="left"/>
              <w:rPr>
                <w:rFonts w:hint="eastAsia" w:ascii="宋体" w:hAnsi="宋体" w:cs="Arial"/>
                <w:color w:val="000000"/>
                <w:kern w:val="0"/>
                <w:szCs w:val="21"/>
              </w:rPr>
            </w:pPr>
          </w:p>
          <w:p w14:paraId="10CA30AC">
            <w:pPr>
              <w:ind w:firstLine="1050" w:firstLineChars="500"/>
              <w:jc w:val="left"/>
              <w:rPr>
                <w:rFonts w:ascii="宋体" w:hAnsi="宋体" w:cs="Arial"/>
                <w:color w:val="000000"/>
                <w:kern w:val="0"/>
                <w:szCs w:val="21"/>
              </w:rPr>
            </w:pPr>
            <w:r>
              <w:rPr>
                <w:rFonts w:hint="eastAsia" w:ascii="宋体" w:hAnsi="宋体" w:cs="Arial"/>
                <w:color w:val="000000"/>
                <w:kern w:val="0"/>
                <w:szCs w:val="21"/>
              </w:rPr>
              <w:t>分党委书记签名（盖章）：                     年   月   日</w:t>
            </w:r>
          </w:p>
        </w:tc>
      </w:tr>
      <w:tr w14:paraId="59E4BEA7">
        <w:tblPrEx>
          <w:tblCellMar>
            <w:top w:w="0" w:type="dxa"/>
            <w:left w:w="108" w:type="dxa"/>
            <w:bottom w:w="0" w:type="dxa"/>
            <w:right w:w="108" w:type="dxa"/>
          </w:tblCellMar>
        </w:tblPrEx>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50F273FA">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2"/>
            <w:tcBorders>
              <w:top w:val="single" w:color="000000" w:sz="4" w:space="0"/>
              <w:left w:val="nil"/>
              <w:bottom w:val="single" w:color="auto" w:sz="4" w:space="0"/>
              <w:right w:val="single" w:color="000000" w:sz="4" w:space="0"/>
            </w:tcBorders>
            <w:vAlign w:val="center"/>
          </w:tcPr>
          <w:p w14:paraId="78224AFB">
            <w:pPr>
              <w:widowControl/>
              <w:rPr>
                <w:rFonts w:ascii="宋体" w:hAnsi="宋体" w:cs="Arial"/>
                <w:color w:val="000000"/>
                <w:kern w:val="0"/>
                <w:szCs w:val="21"/>
              </w:rPr>
            </w:pPr>
            <w:r>
              <w:rPr>
                <w:rFonts w:hint="eastAsia" w:ascii="Times New Roman" w:hAnsi="Times New Roman" w:cs="Times New Roman"/>
                <w:color w:val="000000"/>
                <w:kern w:val="0"/>
                <w:szCs w:val="21"/>
              </w:rPr>
              <w:t>20</w:t>
            </w:r>
            <w:r>
              <w:rPr>
                <w:rFonts w:hint="eastAsia" w:ascii="Times New Roman" w:hAnsi="Times New Roman" w:cs="Times New Roman"/>
                <w:color w:val="000000"/>
                <w:kern w:val="0"/>
                <w:szCs w:val="21"/>
                <w:lang w:val="en-US" w:eastAsia="zh-CN"/>
              </w:rPr>
              <w:t>20</w:t>
            </w:r>
            <w:r>
              <w:rPr>
                <w:rFonts w:ascii="Times New Roman" w:hAnsi="Times New Roman" w:cs="Times New Roman"/>
                <w:color w:val="000000"/>
                <w:kern w:val="0"/>
                <w:szCs w:val="21"/>
              </w:rPr>
              <w:t>（合格）</w:t>
            </w:r>
            <w:r>
              <w:rPr>
                <w:rFonts w:hint="eastAsia" w:ascii="Times New Roman" w:hAnsi="Times New Roman" w:cs="Times New Roman"/>
                <w:color w:val="000000"/>
                <w:kern w:val="0"/>
                <w:szCs w:val="21"/>
              </w:rPr>
              <w:t>、20</w:t>
            </w:r>
            <w:r>
              <w:rPr>
                <w:rFonts w:hint="eastAsia" w:ascii="Times New Roman" w:hAnsi="Times New Roman" w:cs="Times New Roman"/>
                <w:color w:val="000000"/>
                <w:kern w:val="0"/>
                <w:szCs w:val="21"/>
                <w:lang w:val="en-US" w:eastAsia="zh-CN"/>
              </w:rPr>
              <w:t>21</w:t>
            </w:r>
            <w:r>
              <w:rPr>
                <w:rFonts w:ascii="Times New Roman" w:hAnsi="Times New Roman" w:cs="Times New Roman"/>
                <w:color w:val="000000"/>
                <w:kern w:val="0"/>
                <w:szCs w:val="21"/>
              </w:rPr>
              <w:t>（合格）</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202</w:t>
            </w:r>
            <w:r>
              <w:rPr>
                <w:rFonts w:hint="eastAsia" w:ascii="Times New Roman" w:hAnsi="Times New Roman" w:cs="Times New Roman"/>
                <w:color w:val="000000"/>
                <w:kern w:val="0"/>
                <w:szCs w:val="21"/>
                <w:lang w:val="en-US" w:eastAsia="zh-CN"/>
              </w:rPr>
              <w:t>2</w:t>
            </w:r>
            <w:r>
              <w:rPr>
                <w:rFonts w:ascii="Times New Roman" w:hAnsi="Times New Roman" w:cs="Times New Roman"/>
                <w:color w:val="000000"/>
                <w:kern w:val="0"/>
                <w:szCs w:val="21"/>
              </w:rPr>
              <w:t>（优秀）、202</w:t>
            </w:r>
            <w:r>
              <w:rPr>
                <w:rFonts w:hint="eastAsia" w:ascii="Times New Roman" w:hAnsi="Times New Roman" w:cs="Times New Roman"/>
                <w:color w:val="000000"/>
                <w:kern w:val="0"/>
                <w:szCs w:val="21"/>
                <w:lang w:val="en-US" w:eastAsia="zh-CN"/>
              </w:rPr>
              <w:t>3</w:t>
            </w:r>
            <w:r>
              <w:rPr>
                <w:rFonts w:ascii="Times New Roman" w:hAnsi="Times New Roman" w:cs="Times New Roman"/>
                <w:color w:val="000000"/>
                <w:kern w:val="0"/>
                <w:szCs w:val="21"/>
              </w:rPr>
              <w:t>（合格）、2024（</w:t>
            </w:r>
            <w:r>
              <w:rPr>
                <w:rFonts w:hint="eastAsia" w:ascii="Times New Roman" w:hAnsi="Times New Roman" w:cs="Times New Roman"/>
                <w:color w:val="000000"/>
                <w:kern w:val="0"/>
                <w:szCs w:val="21"/>
                <w:lang w:val="en-US" w:eastAsia="zh-CN"/>
              </w:rPr>
              <w:t>合格</w:t>
            </w:r>
            <w:r>
              <w:rPr>
                <w:rFonts w:ascii="Times New Roman" w:hAnsi="Times New Roman" w:cs="Times New Roman"/>
                <w:color w:val="000000"/>
                <w:kern w:val="0"/>
                <w:szCs w:val="21"/>
              </w:rPr>
              <w:t>）</w:t>
            </w:r>
          </w:p>
        </w:tc>
      </w:tr>
      <w:tr w14:paraId="7540465E">
        <w:tblPrEx>
          <w:tblCellMar>
            <w:top w:w="0" w:type="dxa"/>
            <w:left w:w="108" w:type="dxa"/>
            <w:bottom w:w="0" w:type="dxa"/>
            <w:right w:w="108" w:type="dxa"/>
          </w:tblCellMar>
        </w:tblPrEx>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0115CC9A">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2"/>
            <w:tcBorders>
              <w:top w:val="single" w:color="000000" w:sz="4" w:space="0"/>
              <w:left w:val="nil"/>
              <w:bottom w:val="single" w:color="auto" w:sz="4" w:space="0"/>
              <w:right w:val="single" w:color="000000" w:sz="4" w:space="0"/>
            </w:tcBorders>
            <w:vAlign w:val="center"/>
          </w:tcPr>
          <w:p w14:paraId="6BDE0403">
            <w:pPr>
              <w:widowControl/>
              <w:rPr>
                <w:rFonts w:ascii="宋体" w:hAnsi="宋体" w:cs="Arial"/>
                <w:color w:val="000000"/>
                <w:kern w:val="0"/>
                <w:szCs w:val="21"/>
              </w:rPr>
            </w:pPr>
            <w:r>
              <w:rPr>
                <w:rFonts w:hint="eastAsia" w:ascii="Times New Roman" w:hAnsi="Times New Roman" w:cs="Times New Roman"/>
                <w:color w:val="000000"/>
                <w:kern w:val="0"/>
                <w:szCs w:val="21"/>
              </w:rPr>
              <w:t>20</w:t>
            </w:r>
            <w:r>
              <w:rPr>
                <w:rFonts w:hint="eastAsia" w:ascii="Times New Roman" w:hAnsi="Times New Roman" w:cs="Times New Roman"/>
                <w:color w:val="000000"/>
                <w:kern w:val="0"/>
                <w:szCs w:val="21"/>
                <w:lang w:val="en-US" w:eastAsia="zh-CN"/>
              </w:rPr>
              <w:t>20</w:t>
            </w:r>
            <w:r>
              <w:rPr>
                <w:rFonts w:ascii="Times New Roman" w:hAnsi="Times New Roman" w:cs="Times New Roman"/>
                <w:color w:val="000000"/>
                <w:kern w:val="0"/>
                <w:szCs w:val="21"/>
              </w:rPr>
              <w:t>（合格）</w:t>
            </w:r>
            <w:r>
              <w:rPr>
                <w:rFonts w:hint="eastAsia" w:ascii="Times New Roman" w:hAnsi="Times New Roman" w:cs="Times New Roman"/>
                <w:color w:val="000000"/>
                <w:kern w:val="0"/>
                <w:szCs w:val="21"/>
              </w:rPr>
              <w:t>、20</w:t>
            </w:r>
            <w:r>
              <w:rPr>
                <w:rFonts w:hint="eastAsia" w:ascii="Times New Roman" w:hAnsi="Times New Roman" w:cs="Times New Roman"/>
                <w:color w:val="000000"/>
                <w:kern w:val="0"/>
                <w:szCs w:val="21"/>
                <w:lang w:val="en-US" w:eastAsia="zh-CN"/>
              </w:rPr>
              <w:t>21</w:t>
            </w:r>
            <w:r>
              <w:rPr>
                <w:rFonts w:ascii="Times New Roman" w:hAnsi="Times New Roman" w:cs="Times New Roman"/>
                <w:color w:val="000000"/>
                <w:kern w:val="0"/>
                <w:szCs w:val="21"/>
              </w:rPr>
              <w:t>（合格）</w:t>
            </w:r>
            <w:r>
              <w:rPr>
                <w:rFonts w:hint="eastAsia" w:ascii="Times New Roman" w:hAnsi="Times New Roman" w:cs="Times New Roman"/>
                <w:color w:val="000000"/>
                <w:kern w:val="0"/>
                <w:szCs w:val="21"/>
              </w:rPr>
              <w:t>、</w:t>
            </w:r>
            <w:r>
              <w:rPr>
                <w:rFonts w:ascii="Times New Roman" w:hAnsi="Times New Roman" w:cs="Times New Roman"/>
                <w:color w:val="000000"/>
                <w:kern w:val="0"/>
                <w:szCs w:val="21"/>
              </w:rPr>
              <w:t>202</w:t>
            </w:r>
            <w:r>
              <w:rPr>
                <w:rFonts w:hint="eastAsia" w:ascii="Times New Roman" w:hAnsi="Times New Roman" w:cs="Times New Roman"/>
                <w:color w:val="000000"/>
                <w:kern w:val="0"/>
                <w:szCs w:val="21"/>
                <w:lang w:val="en-US" w:eastAsia="zh-CN"/>
              </w:rPr>
              <w:t>2</w:t>
            </w:r>
            <w:r>
              <w:rPr>
                <w:rFonts w:ascii="Times New Roman" w:hAnsi="Times New Roman" w:cs="Times New Roman"/>
                <w:color w:val="000000"/>
                <w:kern w:val="0"/>
                <w:szCs w:val="21"/>
              </w:rPr>
              <w:t>（合格）、202</w:t>
            </w:r>
            <w:r>
              <w:rPr>
                <w:rFonts w:hint="eastAsia" w:ascii="Times New Roman" w:hAnsi="Times New Roman" w:cs="Times New Roman"/>
                <w:color w:val="000000"/>
                <w:kern w:val="0"/>
                <w:szCs w:val="21"/>
                <w:lang w:val="en-US" w:eastAsia="zh-CN"/>
              </w:rPr>
              <w:t>3</w:t>
            </w:r>
            <w:r>
              <w:rPr>
                <w:rFonts w:ascii="Times New Roman" w:hAnsi="Times New Roman" w:cs="Times New Roman"/>
                <w:color w:val="000000"/>
                <w:kern w:val="0"/>
                <w:szCs w:val="21"/>
              </w:rPr>
              <w:t>（</w:t>
            </w:r>
            <w:r>
              <w:rPr>
                <w:rFonts w:hint="eastAsia" w:ascii="Times New Roman" w:hAnsi="Times New Roman" w:cs="Times New Roman"/>
                <w:color w:val="000000"/>
                <w:kern w:val="0"/>
                <w:szCs w:val="21"/>
                <w:lang w:val="en-US" w:eastAsia="zh-CN"/>
              </w:rPr>
              <w:t>优秀</w:t>
            </w:r>
            <w:r>
              <w:rPr>
                <w:rFonts w:ascii="Times New Roman" w:hAnsi="Times New Roman" w:cs="Times New Roman"/>
                <w:color w:val="000000"/>
                <w:kern w:val="0"/>
                <w:szCs w:val="21"/>
              </w:rPr>
              <w:t>）、2024（</w:t>
            </w:r>
            <w:r>
              <w:rPr>
                <w:rFonts w:hint="eastAsia" w:ascii="Times New Roman" w:hAnsi="Times New Roman" w:cs="Times New Roman"/>
                <w:color w:val="000000"/>
                <w:kern w:val="0"/>
                <w:szCs w:val="21"/>
                <w:lang w:val="en-US" w:eastAsia="zh-CN"/>
              </w:rPr>
              <w:t>合格</w:t>
            </w:r>
            <w:r>
              <w:rPr>
                <w:rFonts w:ascii="Times New Roman" w:hAnsi="Times New Roman" w:cs="Times New Roman"/>
                <w:color w:val="000000"/>
                <w:kern w:val="0"/>
                <w:szCs w:val="21"/>
              </w:rPr>
              <w:t>）</w:t>
            </w:r>
          </w:p>
        </w:tc>
      </w:tr>
      <w:tr w14:paraId="15F36A89">
        <w:tblPrEx>
          <w:tblCellMar>
            <w:top w:w="0" w:type="dxa"/>
            <w:left w:w="108" w:type="dxa"/>
            <w:bottom w:w="0" w:type="dxa"/>
            <w:right w:w="108" w:type="dxa"/>
          </w:tblCellMar>
        </w:tblPrEx>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7968C5BA">
            <w:pPr>
              <w:jc w:val="center"/>
              <w:rPr>
                <w:rFonts w:ascii="宋体" w:hAnsi="宋体" w:cs="Arial"/>
                <w:color w:val="000000"/>
                <w:kern w:val="0"/>
                <w:szCs w:val="21"/>
              </w:rPr>
            </w:pPr>
            <w:r>
              <w:rPr>
                <w:rFonts w:hint="eastAsia" w:ascii="宋体" w:hAnsi="宋体" w:cs="Arial"/>
                <w:color w:val="000000"/>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4F96551B">
            <w:pPr>
              <w:widowControl/>
              <w:jc w:val="center"/>
              <w:rPr>
                <w:rFonts w:ascii="宋体" w:hAnsi="宋体" w:cs="Arial"/>
                <w:color w:val="000000"/>
                <w:kern w:val="0"/>
                <w:szCs w:val="21"/>
              </w:rPr>
            </w:pPr>
            <w:r>
              <w:rPr>
                <w:rFonts w:hint="eastAsia" w:cs="Arial" w:asciiTheme="minorEastAsia" w:hAnsiTheme="minorEastAsia"/>
                <w:color w:val="000000"/>
                <w:kern w:val="0"/>
                <w:szCs w:val="21"/>
              </w:rPr>
              <w:t>□否</w:t>
            </w:r>
          </w:p>
        </w:tc>
        <w:tc>
          <w:tcPr>
            <w:tcW w:w="6312" w:type="dxa"/>
            <w:tcBorders>
              <w:top w:val="single" w:color="auto" w:sz="4" w:space="0"/>
              <w:left w:val="single" w:color="auto" w:sz="4" w:space="0"/>
              <w:bottom w:val="single" w:color="auto" w:sz="4" w:space="0"/>
              <w:right w:val="single" w:color="000000" w:sz="4" w:space="0"/>
            </w:tcBorders>
            <w:vAlign w:val="center"/>
          </w:tcPr>
          <w:p w14:paraId="7DFE14FC">
            <w:pPr>
              <w:jc w:val="left"/>
              <w:rPr>
                <w:rFonts w:ascii="宋体" w:hAnsi="宋体" w:cs="Arial"/>
                <w:color w:val="000000"/>
                <w:kern w:val="0"/>
                <w:szCs w:val="21"/>
              </w:rPr>
            </w:pPr>
            <w:r>
              <w:rPr>
                <w:rFonts w:hint="eastAsia" w:cs="Arial" w:asciiTheme="minorEastAsia" w:hAnsiTheme="minorEastAsia"/>
                <w:color w:val="000000"/>
                <w:kern w:val="0"/>
                <w:szCs w:val="21"/>
              </w:rPr>
              <w:t>□是，</w:t>
            </w:r>
            <w:r>
              <w:rPr>
                <w:rFonts w:hint="eastAsia" w:ascii="宋体" w:hAnsi="宋体" w:cs="Arial"/>
                <w:color w:val="000000"/>
                <w:kern w:val="0"/>
                <w:szCs w:val="21"/>
              </w:rPr>
              <w:t>因                          延迟申请   年。</w:t>
            </w:r>
          </w:p>
        </w:tc>
      </w:tr>
    </w:tbl>
    <w:p w14:paraId="2E285B87"/>
    <w:p w14:paraId="338574D8">
      <w:pPr>
        <w:widowControl/>
        <w:jc w:val="left"/>
      </w:pPr>
    </w:p>
    <w:tbl>
      <w:tblPr>
        <w:tblStyle w:val="8"/>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5"/>
        <w:gridCol w:w="9009"/>
      </w:tblGrid>
      <w:tr w14:paraId="5F08EF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jc w:val="center"/>
        </w:trPr>
        <w:tc>
          <w:tcPr>
            <w:tcW w:w="5000" w:type="pct"/>
            <w:gridSpan w:val="2"/>
            <w:tcBorders>
              <w:bottom w:val="single" w:color="auto" w:sz="4" w:space="0"/>
            </w:tcBorders>
            <w:vAlign w:val="center"/>
          </w:tcPr>
          <w:p w14:paraId="1119D6AA">
            <w:pPr>
              <w:jc w:val="center"/>
              <w:rPr>
                <w:b/>
              </w:rPr>
            </w:pPr>
            <w:r>
              <w:rPr>
                <w:rFonts w:hint="eastAsia"/>
                <w:b/>
              </w:rPr>
              <w:t>业务条件</w:t>
            </w:r>
          </w:p>
        </w:tc>
      </w:tr>
      <w:tr w14:paraId="21B8C4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20" w:hRule="atLeast"/>
          <w:jc w:val="center"/>
        </w:trPr>
        <w:tc>
          <w:tcPr>
            <w:tcW w:w="429" w:type="pct"/>
            <w:tcBorders>
              <w:top w:val="single" w:color="auto" w:sz="4" w:space="0"/>
            </w:tcBorders>
            <w:vAlign w:val="center"/>
          </w:tcPr>
          <w:p w14:paraId="21DF2211">
            <w:pPr>
              <w:jc w:val="center"/>
            </w:pPr>
            <w:r>
              <w:rPr>
                <w:rFonts w:hint="eastAsia"/>
              </w:rPr>
              <w:t>业务条件（1）情况</w:t>
            </w:r>
          </w:p>
        </w:tc>
        <w:tc>
          <w:tcPr>
            <w:tcW w:w="4571" w:type="pct"/>
            <w:tcBorders>
              <w:top w:val="single" w:color="auto" w:sz="4" w:space="0"/>
            </w:tcBorders>
          </w:tcPr>
          <w:p w14:paraId="1C398793"/>
          <w:p w14:paraId="0A256399">
            <w:pPr>
              <w:ind w:firstLine="420" w:firstLineChars="200"/>
            </w:pPr>
            <w:r>
              <w:rPr>
                <w:lang w:val="en-US" w:eastAsia="zh-CN"/>
              </w:rPr>
              <w:t>本人</w:t>
            </w:r>
            <w:r>
              <w:rPr>
                <w:rFonts w:ascii="Times New Roman" w:hAnsi="Times New Roman" w:cs="Times New Roman"/>
              </w:rPr>
              <w:t>积极参加</w:t>
            </w:r>
            <w:r>
              <w:rPr>
                <w:rFonts w:hint="eastAsia" w:ascii="宋体" w:hAnsi="宋体" w:eastAsia="宋体" w:cs="仿宋_GB2312"/>
                <w:sz w:val="20"/>
                <w:szCs w:val="21"/>
              </w:rPr>
              <w:t>由教育部高等教育司主办，全国高校教师网络培训中心承办的高校教学实验室安全与管理专题研修学习</w:t>
            </w:r>
            <w:r>
              <w:rPr>
                <w:rFonts w:hint="eastAsia" w:ascii="宋体" w:hAnsi="宋体" w:eastAsia="宋体" w:cs="仿宋_GB2312"/>
                <w:sz w:val="20"/>
                <w:szCs w:val="21"/>
                <w:lang w:eastAsia="zh-CN"/>
              </w:rPr>
              <w:t>，</w:t>
            </w:r>
            <w:r>
              <w:rPr>
                <w:lang w:val="en-US" w:eastAsia="zh-CN"/>
              </w:rPr>
              <w:t>密切关注国内外计算机实验技术的发展动态，深入研究</w:t>
            </w:r>
            <w:r>
              <w:rPr>
                <w:rFonts w:hint="eastAsia"/>
                <w:lang w:val="en-US" w:eastAsia="zh-CN"/>
              </w:rPr>
              <w:t>云桌面管理</w:t>
            </w:r>
            <w:r>
              <w:rPr>
                <w:lang w:val="en-US" w:eastAsia="zh-CN"/>
              </w:rPr>
              <w:t>、</w:t>
            </w:r>
            <w:r>
              <w:rPr>
                <w:rFonts w:hint="eastAsia"/>
                <w:lang w:val="en-US" w:eastAsia="zh-CN"/>
              </w:rPr>
              <w:t>深度学习大模型</w:t>
            </w:r>
            <w:r>
              <w:rPr>
                <w:lang w:val="en-US" w:eastAsia="zh-CN"/>
              </w:rPr>
              <w:t>、人工智能实验教学系统等前沿方向，清晰把握当前实验技术从“单机实操”向“云端协同”“虚实结合”转型的发展趋势。近五年，</w:t>
            </w:r>
            <w:r>
              <w:rPr>
                <w:rFonts w:hint="eastAsia"/>
                <w:lang w:val="en-US" w:eastAsia="zh-CN"/>
              </w:rPr>
              <w:t>每年参与</w:t>
            </w:r>
            <w:r>
              <w:rPr>
                <w:lang w:val="en-US" w:eastAsia="zh-CN"/>
              </w:rPr>
              <w:t>组织</w:t>
            </w:r>
            <w:r>
              <w:rPr>
                <w:rFonts w:hint="eastAsia"/>
                <w:lang w:val="en-US" w:eastAsia="zh-CN"/>
              </w:rPr>
              <w:t>全国大学生</w:t>
            </w:r>
            <w:r>
              <w:rPr>
                <w:lang w:val="en-US" w:eastAsia="zh-CN"/>
              </w:rPr>
              <w:t>计算机</w:t>
            </w:r>
            <w:r>
              <w:rPr>
                <w:rFonts w:hint="eastAsia"/>
                <w:lang w:val="en-US" w:eastAsia="zh-CN"/>
              </w:rPr>
              <w:t>等级考试、计算机公共课大类机考、马克思主义学院公共课大类机考等</w:t>
            </w:r>
            <w:r>
              <w:rPr>
                <w:lang w:val="en-US" w:eastAsia="zh-CN"/>
              </w:rPr>
              <w:t>专业大型</w:t>
            </w:r>
            <w:r>
              <w:rPr>
                <w:rFonts w:hint="eastAsia"/>
                <w:lang w:val="en-US" w:eastAsia="zh-CN"/>
              </w:rPr>
              <w:t>考试</w:t>
            </w:r>
            <w:r>
              <w:rPr>
                <w:lang w:val="en-US" w:eastAsia="zh-CN"/>
              </w:rPr>
              <w:t>项目，保障</w:t>
            </w:r>
            <w:r>
              <w:rPr>
                <w:rFonts w:hint="eastAsia"/>
                <w:lang w:val="en-US" w:eastAsia="zh-CN"/>
              </w:rPr>
              <w:t>实验机房每年</w:t>
            </w:r>
            <w:r>
              <w:rPr>
                <w:lang w:val="en-US" w:eastAsia="zh-CN"/>
              </w:rPr>
              <w:t>稳定服务于</w:t>
            </w:r>
            <w:r>
              <w:rPr>
                <w:rFonts w:hint="eastAsia"/>
                <w:lang w:val="en-US" w:eastAsia="zh-CN"/>
              </w:rPr>
              <w:t>5</w:t>
            </w:r>
            <w:r>
              <w:rPr>
                <w:lang w:val="en-US" w:eastAsia="zh-CN"/>
              </w:rPr>
              <w:t>000余名学生</w:t>
            </w:r>
            <w:r>
              <w:rPr>
                <w:rFonts w:hint="eastAsia"/>
                <w:lang w:val="en-US" w:eastAsia="zh-CN"/>
              </w:rPr>
              <w:t>的考试</w:t>
            </w:r>
            <w:r>
              <w:rPr>
                <w:lang w:val="en-US" w:eastAsia="zh-CN"/>
              </w:rPr>
              <w:t>。</w:t>
            </w:r>
          </w:p>
          <w:p w14:paraId="4BE12177">
            <w:pPr>
              <w:ind w:firstLine="420" w:firstLineChars="200"/>
              <w:rPr>
                <w:rFonts w:hint="eastAsia"/>
                <w:lang w:val="en-US" w:eastAsia="zh-CN"/>
              </w:rPr>
            </w:pPr>
            <w:r>
              <w:rPr>
                <w:lang w:val="en-US" w:eastAsia="zh-CN"/>
              </w:rPr>
              <w:t>在实验教学中，始终坚持改革创新，结合行业技术发展与企业岗位需求，持续更新教学内容。将深度学习等前沿内容融入《</w:t>
            </w:r>
            <w:r>
              <w:rPr>
                <w:rFonts w:hint="eastAsia"/>
                <w:lang w:val="en-US" w:eastAsia="zh-CN"/>
              </w:rPr>
              <w:t>数据机构</w:t>
            </w:r>
            <w:r>
              <w:rPr>
                <w:lang w:val="en-US" w:eastAsia="zh-CN"/>
              </w:rPr>
              <w:t>》课程</w:t>
            </w:r>
            <w:r>
              <w:rPr>
                <w:rFonts w:hint="eastAsia"/>
                <w:lang w:val="en-US" w:eastAsia="zh-CN"/>
              </w:rPr>
              <w:t>，</w:t>
            </w:r>
            <w:r>
              <w:rPr>
                <w:lang w:val="en-US" w:eastAsia="zh-CN"/>
              </w:rPr>
              <w:t>熟练掌握在线实验平台、虚拟仿真教学系统等现代化教学手段，实现实验过程代码实时评审与错误定位。注重学生实践能力与创新思维培养，构建“基础验证-综合设计-项目研发”三级实验教学体系</w:t>
            </w:r>
            <w:r>
              <w:rPr>
                <w:rFonts w:hint="eastAsia"/>
                <w:lang w:val="en-US" w:eastAsia="zh-CN"/>
              </w:rPr>
              <w:t>。</w:t>
            </w:r>
          </w:p>
          <w:p w14:paraId="2EA02416">
            <w:pPr>
              <w:ind w:firstLine="420" w:firstLineChars="200"/>
              <w:rPr>
                <w:rFonts w:hint="default" w:eastAsiaTheme="minorEastAsia"/>
                <w:lang w:val="en-US" w:eastAsia="zh-CN"/>
              </w:rPr>
            </w:pPr>
            <w:r>
              <w:rPr>
                <w:lang w:val="en-US" w:eastAsia="zh-CN"/>
              </w:rPr>
              <w:t>指导学生</w:t>
            </w:r>
            <w:r>
              <w:rPr>
                <w:rFonts w:hint="eastAsia"/>
                <w:lang w:val="en-US" w:eastAsia="zh-CN"/>
              </w:rPr>
              <w:t>积极参加</w:t>
            </w:r>
            <w:r>
              <w:rPr>
                <w:lang w:val="en-US" w:eastAsia="zh-CN"/>
              </w:rPr>
              <w:t>省级计算机技能竞赛，获得</w:t>
            </w:r>
            <w:r>
              <w:rPr>
                <w:rFonts w:hint="eastAsia"/>
                <w:lang w:val="en-US" w:eastAsia="zh-CN"/>
              </w:rPr>
              <w:t>省级二</w:t>
            </w:r>
            <w:r>
              <w:rPr>
                <w:lang w:val="en-US" w:eastAsia="zh-CN"/>
              </w:rPr>
              <w:t>等奖</w:t>
            </w:r>
            <w:r>
              <w:rPr>
                <w:rFonts w:hint="eastAsia"/>
                <w:lang w:val="en-US" w:eastAsia="zh-CN"/>
              </w:rPr>
              <w:t>1</w:t>
            </w:r>
            <w:r>
              <w:rPr>
                <w:lang w:val="en-US" w:eastAsia="zh-CN"/>
              </w:rPr>
              <w:t>项、</w:t>
            </w:r>
            <w:r>
              <w:rPr>
                <w:rFonts w:hint="eastAsia"/>
                <w:lang w:val="en-US" w:eastAsia="zh-CN"/>
              </w:rPr>
              <w:t>校级金奖1</w:t>
            </w:r>
            <w:r>
              <w:rPr>
                <w:lang w:val="en-US" w:eastAsia="zh-CN"/>
              </w:rPr>
              <w:t>项</w:t>
            </w:r>
            <w:r>
              <w:rPr>
                <w:rFonts w:hint="eastAsia"/>
                <w:lang w:val="en-US" w:eastAsia="zh-CN"/>
              </w:rPr>
              <w:t>。</w:t>
            </w:r>
          </w:p>
        </w:tc>
      </w:tr>
      <w:tr w14:paraId="5EADE9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429" w:type="pct"/>
            <w:vAlign w:val="center"/>
          </w:tcPr>
          <w:p w14:paraId="1D2C4748">
            <w:pPr>
              <w:jc w:val="center"/>
            </w:pPr>
            <w:r>
              <w:rPr>
                <w:rFonts w:hint="eastAsia"/>
              </w:rPr>
              <w:t>业务条件（2）情况</w:t>
            </w:r>
          </w:p>
        </w:tc>
        <w:tc>
          <w:tcPr>
            <w:tcW w:w="4571" w:type="pct"/>
            <w:vAlign w:val="top"/>
          </w:tcPr>
          <w:p w14:paraId="7D07C5FB">
            <w:pPr>
              <w:ind w:firstLine="420" w:firstLineChars="200"/>
              <w:rPr>
                <w:lang w:val="en-US" w:eastAsia="zh-CN"/>
              </w:rPr>
            </w:pPr>
          </w:p>
          <w:p w14:paraId="0E3193E3">
            <w:pPr>
              <w:ind w:firstLine="420" w:firstLineChars="200"/>
              <w:rPr>
                <w:lang w:val="en-US" w:eastAsia="zh-CN"/>
              </w:rPr>
            </w:pPr>
            <w:r>
              <w:rPr>
                <w:lang w:val="en-US" w:eastAsia="zh-CN"/>
              </w:rPr>
              <w:t>在计算机学科实验设备与技术改进方面，成效突出。针对传统计算机</w:t>
            </w:r>
            <w:r>
              <w:rPr>
                <w:rFonts w:hint="eastAsia"/>
                <w:lang w:val="en-US" w:eastAsia="zh-CN"/>
              </w:rPr>
              <w:t>机房设备老化，完成“计算机科学实验室、计算机系统结构实验室、计算机软件开发实验室”设备改造项目；针对专业实验室的软件更新速度慢</w:t>
            </w:r>
            <w:r>
              <w:rPr>
                <w:lang w:val="en-US" w:eastAsia="zh-CN"/>
              </w:rPr>
              <w:t>的问题，完成</w:t>
            </w:r>
            <w:r>
              <w:rPr>
                <w:rFonts w:hint="eastAsia"/>
                <w:lang w:val="en-US" w:eastAsia="zh-CN"/>
              </w:rPr>
              <w:t>“锐起云桌面</w:t>
            </w:r>
            <w:r>
              <w:rPr>
                <w:lang w:val="en-US" w:eastAsia="zh-CN"/>
              </w:rPr>
              <w:t>平台改造</w:t>
            </w:r>
            <w:r>
              <w:rPr>
                <w:rFonts w:hint="eastAsia"/>
                <w:lang w:val="en-US" w:eastAsia="zh-CN"/>
              </w:rPr>
              <w:t>”</w:t>
            </w:r>
            <w:r>
              <w:rPr>
                <w:lang w:val="en-US" w:eastAsia="zh-CN"/>
              </w:rPr>
              <w:t>项目。</w:t>
            </w:r>
          </w:p>
          <w:p w14:paraId="76188446">
            <w:pPr>
              <w:ind w:firstLine="420" w:firstLineChars="200"/>
            </w:pPr>
            <w:r>
              <w:rPr>
                <w:lang w:val="en-US" w:eastAsia="zh-CN"/>
              </w:rPr>
              <w:t>在实验室建设与管理中，发挥核心统筹作用。结合学校计算机专业发展规划，明确</w:t>
            </w:r>
            <w:r>
              <w:rPr>
                <w:rFonts w:hint="eastAsia"/>
                <w:lang w:val="en-US" w:eastAsia="zh-CN"/>
              </w:rPr>
              <w:t>“</w:t>
            </w:r>
            <w:r>
              <w:rPr>
                <w:lang w:val="en-US" w:eastAsia="zh-CN"/>
              </w:rPr>
              <w:t>分区域、分层次、智能化</w:t>
            </w:r>
            <w:r>
              <w:rPr>
                <w:rFonts w:hint="eastAsia"/>
                <w:lang w:val="en-US" w:eastAsia="zh-CN"/>
              </w:rPr>
              <w:t>”</w:t>
            </w:r>
            <w:r>
              <w:rPr>
                <w:lang w:val="en-US" w:eastAsia="zh-CN"/>
              </w:rPr>
              <w:t>的建设目标，牵头完成3个专业实验室</w:t>
            </w:r>
            <w:r>
              <w:rPr>
                <w:rFonts w:hint="eastAsia"/>
                <w:lang w:val="en-US" w:eastAsia="zh-CN"/>
              </w:rPr>
              <w:t>共170余个工位</w:t>
            </w:r>
            <w:r>
              <w:rPr>
                <w:lang w:val="en-US" w:eastAsia="zh-CN"/>
              </w:rPr>
              <w:t>的升级改造，极大缓解了实验教学资源紧张的问题。建立健全实验室安全管理、设备维护、耗材管控等系列规章制度，实现实验室管理的规范化与精细化，实验室安全事故发生率保持为0。</w:t>
            </w:r>
          </w:p>
        </w:tc>
      </w:tr>
      <w:tr w14:paraId="0D3A1C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21" w:hRule="atLeast"/>
          <w:jc w:val="center"/>
        </w:trPr>
        <w:tc>
          <w:tcPr>
            <w:tcW w:w="429" w:type="pct"/>
            <w:tcBorders>
              <w:bottom w:val="single" w:color="auto" w:sz="4" w:space="0"/>
            </w:tcBorders>
            <w:vAlign w:val="center"/>
          </w:tcPr>
          <w:p w14:paraId="721FDE9B">
            <w:pPr>
              <w:jc w:val="center"/>
            </w:pPr>
            <w:r>
              <w:rPr>
                <w:rFonts w:hint="eastAsia"/>
              </w:rPr>
              <w:t>业务条件（3）情况（如有教学明细填入下表）</w:t>
            </w:r>
          </w:p>
        </w:tc>
        <w:tc>
          <w:tcPr>
            <w:tcW w:w="4571" w:type="pct"/>
            <w:tcBorders>
              <w:bottom w:val="single" w:color="auto" w:sz="4" w:space="0"/>
            </w:tcBorders>
          </w:tcPr>
          <w:p w14:paraId="4E9B147B">
            <w:pPr>
              <w:ind w:firstLine="420" w:firstLineChars="200"/>
              <w:rPr>
                <w:rFonts w:hint="eastAsia"/>
                <w:lang w:val="en-US" w:eastAsia="zh-CN"/>
              </w:rPr>
            </w:pPr>
          </w:p>
          <w:p w14:paraId="3E4E000A">
            <w:pPr>
              <w:ind w:firstLine="420" w:firstLineChars="200"/>
              <w:rPr>
                <w:rFonts w:hint="eastAsia"/>
                <w:lang w:val="en-US" w:eastAsia="zh-CN"/>
              </w:rPr>
            </w:pPr>
          </w:p>
          <w:p w14:paraId="6286CBB7">
            <w:pPr>
              <w:ind w:firstLine="420" w:firstLineChars="200"/>
              <w:rPr>
                <w:rFonts w:hint="eastAsia"/>
                <w:lang w:val="en-US" w:eastAsia="zh-CN"/>
              </w:rPr>
            </w:pPr>
            <w:r>
              <w:rPr>
                <w:rFonts w:hint="eastAsia"/>
                <w:lang w:val="en-US" w:eastAsia="zh-CN"/>
              </w:rPr>
              <w:t>讲授</w:t>
            </w:r>
            <w:r>
              <w:rPr>
                <w:rFonts w:hint="eastAsia"/>
                <w:szCs w:val="21"/>
              </w:rPr>
              <w:t>全日制本科生的</w:t>
            </w:r>
            <w:r>
              <w:rPr>
                <w:rFonts w:hint="eastAsia"/>
                <w:lang w:val="en-US" w:eastAsia="zh-CN"/>
              </w:rPr>
              <w:t>《数据结构》《Python程序设计》课程理论课和实验课。同时，还承担实验教学管理工作，负责计算机科学、计算机体系机构、网络空间安全等专业实验室建设、设备调配、维修维护管理等，保障实验教学稳步推进。通过合理统筹教学资源、优化教学安排，有效解决了实验课程冲突、学生等待时间长等问题。</w:t>
            </w:r>
          </w:p>
          <w:p w14:paraId="2E48F5D5">
            <w:pPr>
              <w:ind w:firstLine="420" w:firstLineChars="200"/>
              <w:rPr>
                <w:rFonts w:hint="eastAsia"/>
                <w:lang w:val="en-US" w:eastAsia="zh-CN"/>
              </w:rPr>
            </w:pPr>
            <w:r>
              <w:rPr>
                <w:rFonts w:hint="eastAsia"/>
                <w:lang w:val="en-US" w:eastAsia="zh-CN"/>
              </w:rPr>
              <w:t>此外，参与完成本科教学评估、硕士点验收、博士点申报、巡察及整改等专项工作。</w:t>
            </w:r>
            <w:r>
              <w:rPr>
                <w:lang w:val="en-US" w:eastAsia="zh-CN"/>
              </w:rPr>
              <w:t>同时，</w:t>
            </w:r>
            <w:r>
              <w:rPr>
                <w:rFonts w:hint="eastAsia"/>
                <w:lang w:val="en-US" w:eastAsia="zh-CN"/>
              </w:rPr>
              <w:t>担任学院党委宣传委员，承担党委相关工作。</w:t>
            </w:r>
          </w:p>
          <w:p w14:paraId="68F0A3D1">
            <w:pPr>
              <w:rPr>
                <w:rFonts w:hint="default"/>
                <w:lang w:val="en-US" w:eastAsia="zh-CN"/>
              </w:rPr>
            </w:pPr>
          </w:p>
        </w:tc>
      </w:tr>
      <w:tr w14:paraId="747EC6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1" w:hRule="atLeast"/>
          <w:jc w:val="center"/>
        </w:trPr>
        <w:tc>
          <w:tcPr>
            <w:tcW w:w="429" w:type="pct"/>
            <w:tcBorders>
              <w:top w:val="single" w:color="auto" w:sz="4" w:space="0"/>
              <w:bottom w:val="single" w:color="auto" w:sz="4" w:space="0"/>
            </w:tcBorders>
            <w:vAlign w:val="center"/>
          </w:tcPr>
          <w:p w14:paraId="3F9971A0">
            <w:pPr>
              <w:jc w:val="center"/>
            </w:pPr>
            <w:r>
              <w:rPr>
                <w:rFonts w:hint="eastAsia"/>
              </w:rPr>
              <w:t>业务条件（4）情况</w:t>
            </w:r>
          </w:p>
        </w:tc>
        <w:tc>
          <w:tcPr>
            <w:tcW w:w="4571" w:type="pct"/>
            <w:tcBorders>
              <w:top w:val="single" w:color="auto" w:sz="4" w:space="0"/>
              <w:bottom w:val="single" w:color="auto" w:sz="4" w:space="0"/>
            </w:tcBorders>
          </w:tcPr>
          <w:p w14:paraId="579A1AB4">
            <w:pPr>
              <w:ind w:firstLine="420" w:firstLineChars="200"/>
            </w:pPr>
            <w:r>
              <w:rPr>
                <w:lang w:val="en-US" w:eastAsia="zh-CN"/>
              </w:rPr>
              <w:t>本人始终秉持“以学生为中心、以服务为导向”的工作理念，在实验教学、实验室管理及师生服务等方面，展现出优质的服务意识与专业能力。在实验教学中，坚持课前充分备课、课中精准指导、课后耐心答疑。在实验室服务方面，优化设备</w:t>
            </w:r>
            <w:r>
              <w:rPr>
                <w:rFonts w:hint="eastAsia"/>
                <w:lang w:val="en-US" w:eastAsia="zh-CN"/>
              </w:rPr>
              <w:t>维修</w:t>
            </w:r>
            <w:r>
              <w:rPr>
                <w:lang w:val="en-US" w:eastAsia="zh-CN"/>
              </w:rPr>
              <w:t>等流程</w:t>
            </w:r>
            <w:r>
              <w:rPr>
                <w:rFonts w:hint="eastAsia"/>
                <w:lang w:val="en-US" w:eastAsia="zh-CN"/>
              </w:rPr>
              <w:t>，</w:t>
            </w:r>
            <w:r>
              <w:rPr>
                <w:lang w:val="en-US" w:eastAsia="zh-CN"/>
              </w:rPr>
              <w:t>建立设备故障快速响应机制，确保设备故障24小时内得到处理，设备完好率保持在98%以上。</w:t>
            </w:r>
          </w:p>
          <w:p w14:paraId="53235349">
            <w:pPr>
              <w:ind w:firstLine="420" w:firstLineChars="200"/>
            </w:pPr>
            <w:r>
              <w:rPr>
                <w:lang w:val="en-US" w:eastAsia="zh-CN"/>
              </w:rPr>
              <w:t>在申报专业技术职务单位组织的民意测评中</w:t>
            </w:r>
            <w:r>
              <w:rPr>
                <w:rFonts w:hint="eastAsia"/>
                <w:lang w:val="en-US" w:eastAsia="zh-CN"/>
              </w:rPr>
              <w:t>，</w:t>
            </w:r>
            <w:r>
              <w:rPr>
                <w:lang w:val="en-US" w:eastAsia="zh-CN"/>
              </w:rPr>
              <w:t>得到领导、同事的好评</w:t>
            </w:r>
            <w:r>
              <w:rPr>
                <w:rFonts w:hint="eastAsia"/>
                <w:lang w:val="en-US" w:eastAsia="zh-CN"/>
              </w:rPr>
              <w:t>，</w:t>
            </w:r>
            <w:r>
              <w:rPr>
                <w:lang w:val="en-US" w:eastAsia="zh-CN"/>
              </w:rPr>
              <w:t>同意票超2/3。</w:t>
            </w:r>
          </w:p>
        </w:tc>
      </w:tr>
    </w:tbl>
    <w:p w14:paraId="692D4159">
      <w:r>
        <w:br w:type="page"/>
      </w:r>
    </w:p>
    <w:p w14:paraId="31517E7F"/>
    <w:tbl>
      <w:tblPr>
        <w:tblStyle w:val="7"/>
        <w:tblW w:w="9781" w:type="dxa"/>
        <w:tblInd w:w="108" w:type="dxa"/>
        <w:tblLayout w:type="fixed"/>
        <w:tblCellMar>
          <w:top w:w="0" w:type="dxa"/>
          <w:left w:w="108" w:type="dxa"/>
          <w:bottom w:w="0" w:type="dxa"/>
          <w:right w:w="108" w:type="dxa"/>
        </w:tblCellMar>
      </w:tblPr>
      <w:tblGrid>
        <w:gridCol w:w="1560"/>
        <w:gridCol w:w="3827"/>
        <w:gridCol w:w="2126"/>
        <w:gridCol w:w="709"/>
        <w:gridCol w:w="709"/>
        <w:gridCol w:w="850"/>
      </w:tblGrid>
      <w:tr w14:paraId="24D3C7C2">
        <w:tblPrEx>
          <w:tblCellMar>
            <w:top w:w="0" w:type="dxa"/>
            <w:left w:w="108" w:type="dxa"/>
            <w:bottom w:w="0" w:type="dxa"/>
            <w:right w:w="108" w:type="dxa"/>
          </w:tblCellMar>
        </w:tblPrEx>
        <w:trPr>
          <w:trHeight w:val="345" w:hRule="atLeast"/>
        </w:trPr>
        <w:tc>
          <w:tcPr>
            <w:tcW w:w="9781" w:type="dxa"/>
            <w:gridSpan w:val="6"/>
            <w:tcBorders>
              <w:top w:val="single" w:color="auto" w:sz="4" w:space="0"/>
              <w:left w:val="single" w:color="auto" w:sz="4" w:space="0"/>
              <w:bottom w:val="single" w:color="auto" w:sz="4" w:space="0"/>
              <w:right w:val="single" w:color="000000" w:sz="4" w:space="0"/>
            </w:tcBorders>
            <w:vAlign w:val="center"/>
          </w:tcPr>
          <w:p w14:paraId="738DA651">
            <w:pPr>
              <w:widowControl/>
              <w:jc w:val="center"/>
              <w:rPr>
                <w:rFonts w:ascii="宋体" w:hAnsi="宋体" w:cs="Arial"/>
                <w:color w:val="000000"/>
                <w:kern w:val="0"/>
                <w:szCs w:val="21"/>
              </w:rPr>
            </w:pPr>
            <w:r>
              <w:rPr>
                <w:rFonts w:hint="eastAsia" w:ascii="仿宋_GB2312" w:eastAsia="仿宋_GB2312"/>
                <w:b/>
                <w:szCs w:val="21"/>
              </w:rPr>
              <w:t>业务条件（3）任现职以来教学工作情况</w:t>
            </w:r>
          </w:p>
        </w:tc>
      </w:tr>
      <w:tr w14:paraId="234C520A">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1CBE1949">
            <w:pPr>
              <w:widowControl/>
              <w:jc w:val="center"/>
              <w:rPr>
                <w:rFonts w:ascii="宋体" w:hAnsi="宋体" w:cs="Arial"/>
                <w:color w:val="000000"/>
                <w:kern w:val="0"/>
                <w:szCs w:val="21"/>
              </w:rPr>
            </w:pPr>
            <w:r>
              <w:rPr>
                <w:rFonts w:hint="eastAsia" w:ascii="仿宋_GB2312" w:eastAsia="仿宋_GB2312"/>
                <w:szCs w:val="21"/>
              </w:rPr>
              <w:t>学年、学期</w:t>
            </w:r>
          </w:p>
        </w:tc>
        <w:tc>
          <w:tcPr>
            <w:tcW w:w="3827" w:type="dxa"/>
            <w:tcBorders>
              <w:top w:val="single" w:color="auto" w:sz="4" w:space="0"/>
              <w:left w:val="single" w:color="auto" w:sz="4" w:space="0"/>
              <w:right w:val="single" w:color="000000" w:sz="4" w:space="0"/>
            </w:tcBorders>
            <w:vAlign w:val="center"/>
          </w:tcPr>
          <w:p w14:paraId="4493D606">
            <w:pPr>
              <w:widowControl/>
              <w:jc w:val="center"/>
              <w:rPr>
                <w:rFonts w:ascii="宋体" w:hAnsi="宋体" w:cs="Arial"/>
                <w:color w:val="000000"/>
                <w:kern w:val="0"/>
                <w:szCs w:val="21"/>
              </w:rPr>
            </w:pPr>
            <w:r>
              <w:rPr>
                <w:rFonts w:hint="eastAsia" w:ascii="仿宋_GB2312" w:eastAsia="仿宋_GB2312"/>
                <w:szCs w:val="21"/>
              </w:rPr>
              <w:t>课程名称</w:t>
            </w:r>
          </w:p>
        </w:tc>
        <w:tc>
          <w:tcPr>
            <w:tcW w:w="2126" w:type="dxa"/>
            <w:tcBorders>
              <w:top w:val="single" w:color="auto" w:sz="4" w:space="0"/>
              <w:left w:val="nil"/>
              <w:right w:val="single" w:color="auto" w:sz="4" w:space="0"/>
            </w:tcBorders>
            <w:vAlign w:val="center"/>
          </w:tcPr>
          <w:p w14:paraId="7375E108">
            <w:pPr>
              <w:spacing w:line="240" w:lineRule="exact"/>
              <w:jc w:val="center"/>
              <w:rPr>
                <w:rFonts w:ascii="仿宋_GB2312" w:eastAsia="仿宋_GB2312"/>
                <w:szCs w:val="21"/>
              </w:rPr>
            </w:pPr>
            <w:r>
              <w:rPr>
                <w:rFonts w:hint="eastAsia" w:ascii="仿宋_GB2312" w:eastAsia="仿宋_GB2312"/>
                <w:szCs w:val="21"/>
              </w:rPr>
              <w:t>班级名称</w:t>
            </w:r>
          </w:p>
        </w:tc>
        <w:tc>
          <w:tcPr>
            <w:tcW w:w="709" w:type="dxa"/>
            <w:tcBorders>
              <w:top w:val="single" w:color="auto" w:sz="4" w:space="0"/>
              <w:left w:val="single" w:color="auto" w:sz="4" w:space="0"/>
              <w:right w:val="single" w:color="auto" w:sz="4" w:space="0"/>
            </w:tcBorders>
            <w:vAlign w:val="center"/>
          </w:tcPr>
          <w:p w14:paraId="748A115E">
            <w:pPr>
              <w:spacing w:line="240" w:lineRule="exact"/>
              <w:jc w:val="center"/>
              <w:rPr>
                <w:rFonts w:ascii="仿宋_GB2312" w:eastAsia="仿宋_GB2312"/>
                <w:szCs w:val="21"/>
              </w:rPr>
            </w:pPr>
            <w:r>
              <w:rPr>
                <w:rFonts w:hint="eastAsia" w:ascii="仿宋_GB2312" w:eastAsia="仿宋_GB2312"/>
                <w:szCs w:val="21"/>
              </w:rPr>
              <w:t>课堂时数</w:t>
            </w:r>
          </w:p>
        </w:tc>
        <w:tc>
          <w:tcPr>
            <w:tcW w:w="709" w:type="dxa"/>
            <w:tcBorders>
              <w:top w:val="single" w:color="auto" w:sz="4" w:space="0"/>
              <w:left w:val="single" w:color="auto" w:sz="4" w:space="0"/>
              <w:right w:val="single" w:color="auto" w:sz="4" w:space="0"/>
            </w:tcBorders>
            <w:vAlign w:val="center"/>
          </w:tcPr>
          <w:p w14:paraId="1CBE7B60">
            <w:pPr>
              <w:widowControl/>
              <w:jc w:val="center"/>
              <w:rPr>
                <w:rFonts w:ascii="宋体" w:hAnsi="宋体" w:cs="Arial"/>
                <w:color w:val="000000"/>
                <w:kern w:val="0"/>
                <w:szCs w:val="21"/>
              </w:rPr>
            </w:pPr>
            <w:r>
              <w:rPr>
                <w:rFonts w:hint="eastAsia" w:ascii="宋体" w:hAnsi="宋体" w:cs="Arial"/>
                <w:color w:val="000000"/>
                <w:kern w:val="0"/>
                <w:szCs w:val="21"/>
              </w:rPr>
              <w:t>评价等级</w:t>
            </w:r>
          </w:p>
        </w:tc>
        <w:tc>
          <w:tcPr>
            <w:tcW w:w="850" w:type="dxa"/>
            <w:tcBorders>
              <w:top w:val="single" w:color="auto" w:sz="4" w:space="0"/>
              <w:left w:val="single" w:color="auto" w:sz="4" w:space="0"/>
              <w:right w:val="single" w:color="000000" w:sz="4" w:space="0"/>
            </w:tcBorders>
            <w:vAlign w:val="center"/>
          </w:tcPr>
          <w:p w14:paraId="02B3A130">
            <w:pPr>
              <w:spacing w:line="240" w:lineRule="exact"/>
              <w:jc w:val="center"/>
              <w:rPr>
                <w:rFonts w:ascii="仿宋_GB2312" w:eastAsia="仿宋_GB2312"/>
                <w:szCs w:val="21"/>
              </w:rPr>
            </w:pPr>
            <w:r>
              <w:rPr>
                <w:rFonts w:hint="eastAsia" w:ascii="仿宋_GB2312" w:eastAsia="仿宋_GB2312"/>
                <w:szCs w:val="21"/>
              </w:rPr>
              <w:t>备注</w:t>
            </w:r>
          </w:p>
        </w:tc>
      </w:tr>
      <w:tr w14:paraId="7E00038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12B5BB">
            <w:pPr>
              <w:spacing w:line="240" w:lineRule="exact"/>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2</w:t>
            </w:r>
            <w:r>
              <w:rPr>
                <w:rFonts w:ascii="仿宋_GB2312" w:eastAsia="仿宋_GB2312"/>
                <w:szCs w:val="21"/>
              </w:rPr>
              <w:t>0</w:t>
            </w:r>
            <w:r>
              <w:rPr>
                <w:rFonts w:hint="eastAsia" w:ascii="仿宋_GB2312" w:eastAsia="仿宋_GB2312"/>
                <w:szCs w:val="21"/>
                <w:lang w:val="en-US" w:eastAsia="zh-CN"/>
              </w:rPr>
              <w:t>24</w:t>
            </w:r>
            <w:r>
              <w:rPr>
                <w:rFonts w:ascii="仿宋_GB2312" w:eastAsia="仿宋_GB2312"/>
                <w:szCs w:val="21"/>
              </w:rPr>
              <w:t>-20</w:t>
            </w:r>
            <w:r>
              <w:rPr>
                <w:rFonts w:hint="eastAsia" w:ascii="仿宋_GB2312" w:eastAsia="仿宋_GB2312"/>
                <w:szCs w:val="21"/>
                <w:lang w:val="en-US" w:eastAsia="zh-CN"/>
              </w:rPr>
              <w:t>25</w:t>
            </w:r>
            <w:r>
              <w:rPr>
                <w:rFonts w:ascii="仿宋_GB2312" w:eastAsia="仿宋_GB2312"/>
                <w:szCs w:val="21"/>
              </w:rPr>
              <w:t>（</w:t>
            </w:r>
            <w:r>
              <w:rPr>
                <w:rFonts w:hint="eastAsia" w:ascii="仿宋_GB2312" w:eastAsia="仿宋_GB2312"/>
                <w:szCs w:val="21"/>
              </w:rPr>
              <w:t>二</w:t>
            </w:r>
            <w:r>
              <w:rPr>
                <w:rFonts w:ascii="仿宋_GB2312" w:eastAsia="仿宋_GB2312"/>
                <w:szCs w:val="21"/>
              </w:rPr>
              <w:t>）</w:t>
            </w:r>
          </w:p>
        </w:tc>
        <w:tc>
          <w:tcPr>
            <w:tcW w:w="3827" w:type="dxa"/>
            <w:tcBorders>
              <w:top w:val="single" w:color="auto" w:sz="4" w:space="0"/>
              <w:left w:val="single" w:color="auto" w:sz="4" w:space="0"/>
              <w:bottom w:val="single" w:color="auto" w:sz="4" w:space="0"/>
              <w:right w:val="single" w:color="000000" w:sz="4" w:space="0"/>
            </w:tcBorders>
            <w:shd w:val="clear" w:color="auto" w:fill="auto"/>
            <w:vAlign w:val="center"/>
          </w:tcPr>
          <w:p w14:paraId="09E1680D">
            <w:pPr>
              <w:spacing w:line="240" w:lineRule="exact"/>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数据结构</w:t>
            </w:r>
          </w:p>
        </w:tc>
        <w:tc>
          <w:tcPr>
            <w:tcW w:w="2126" w:type="dxa"/>
            <w:tcBorders>
              <w:top w:val="single" w:color="auto" w:sz="4" w:space="0"/>
              <w:left w:val="nil"/>
              <w:bottom w:val="single" w:color="auto" w:sz="4" w:space="0"/>
              <w:right w:val="single" w:color="auto" w:sz="4" w:space="0"/>
            </w:tcBorders>
            <w:shd w:val="clear" w:color="auto" w:fill="auto"/>
            <w:vAlign w:val="center"/>
          </w:tcPr>
          <w:p w14:paraId="0A4AEDC4">
            <w:pPr>
              <w:spacing w:line="240" w:lineRule="exact"/>
              <w:jc w:val="left"/>
              <w:rPr>
                <w:rFonts w:ascii="仿宋_GB2312" w:eastAsia="仿宋_GB2312" w:hAnsiTheme="minorHAnsi" w:cstheme="minorBidi"/>
                <w:kern w:val="2"/>
                <w:sz w:val="21"/>
                <w:szCs w:val="21"/>
                <w:lang w:val="en-US" w:eastAsia="zh-CN" w:bidi="ar-SA"/>
              </w:rPr>
            </w:pPr>
            <w:r>
              <w:rPr>
                <w:rFonts w:hint="eastAsia" w:ascii="仿宋_GB2312" w:eastAsia="仿宋_GB2312"/>
                <w:szCs w:val="21"/>
              </w:rPr>
              <w:t>2023软工（NIIT）4班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0875655">
            <w:pPr>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48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CF40D2C">
            <w:pPr>
              <w:spacing w:line="240" w:lineRule="exact"/>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A</w:t>
            </w:r>
          </w:p>
        </w:tc>
        <w:tc>
          <w:tcPr>
            <w:tcW w:w="850" w:type="dxa"/>
            <w:tcBorders>
              <w:top w:val="single" w:color="auto" w:sz="4" w:space="0"/>
              <w:left w:val="single" w:color="auto" w:sz="4" w:space="0"/>
              <w:bottom w:val="single" w:color="auto" w:sz="4" w:space="0"/>
              <w:right w:val="single" w:color="000000" w:sz="4" w:space="0"/>
            </w:tcBorders>
            <w:vAlign w:val="center"/>
          </w:tcPr>
          <w:p w14:paraId="7431F2F7">
            <w:pPr>
              <w:spacing w:line="240" w:lineRule="exact"/>
              <w:jc w:val="center"/>
              <w:rPr>
                <w:rFonts w:ascii="仿宋_GB2312" w:eastAsia="仿宋_GB2312"/>
                <w:szCs w:val="21"/>
              </w:rPr>
            </w:pPr>
          </w:p>
        </w:tc>
      </w:tr>
      <w:tr w14:paraId="37C9C4F1">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A516BD">
            <w:pPr>
              <w:spacing w:line="240" w:lineRule="exact"/>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2</w:t>
            </w:r>
            <w:r>
              <w:rPr>
                <w:rFonts w:ascii="仿宋_GB2312" w:eastAsia="仿宋_GB2312"/>
                <w:szCs w:val="21"/>
              </w:rPr>
              <w:t>0</w:t>
            </w:r>
            <w:r>
              <w:rPr>
                <w:rFonts w:hint="eastAsia" w:ascii="仿宋_GB2312" w:eastAsia="仿宋_GB2312"/>
                <w:szCs w:val="21"/>
                <w:lang w:val="en-US" w:eastAsia="zh-CN"/>
              </w:rPr>
              <w:t>24</w:t>
            </w:r>
            <w:r>
              <w:rPr>
                <w:rFonts w:ascii="仿宋_GB2312" w:eastAsia="仿宋_GB2312"/>
                <w:szCs w:val="21"/>
              </w:rPr>
              <w:t>-20</w:t>
            </w:r>
            <w:r>
              <w:rPr>
                <w:rFonts w:hint="eastAsia" w:ascii="仿宋_GB2312" w:eastAsia="仿宋_GB2312"/>
                <w:szCs w:val="21"/>
                <w:lang w:val="en-US" w:eastAsia="zh-CN"/>
              </w:rPr>
              <w:t>25</w:t>
            </w:r>
            <w:r>
              <w:rPr>
                <w:rFonts w:ascii="仿宋_GB2312" w:eastAsia="仿宋_GB2312"/>
                <w:szCs w:val="21"/>
              </w:rPr>
              <w:t>（</w:t>
            </w:r>
            <w:r>
              <w:rPr>
                <w:rFonts w:hint="eastAsia" w:ascii="仿宋_GB2312" w:eastAsia="仿宋_GB2312"/>
                <w:szCs w:val="21"/>
              </w:rPr>
              <w:t>二</w:t>
            </w:r>
            <w:r>
              <w:rPr>
                <w:rFonts w:ascii="仿宋_GB2312" w:eastAsia="仿宋_GB2312"/>
                <w:szCs w:val="21"/>
              </w:rPr>
              <w:t>）</w:t>
            </w:r>
          </w:p>
        </w:tc>
        <w:tc>
          <w:tcPr>
            <w:tcW w:w="3827" w:type="dxa"/>
            <w:tcBorders>
              <w:top w:val="single" w:color="auto" w:sz="4" w:space="0"/>
              <w:left w:val="single" w:color="auto" w:sz="4" w:space="0"/>
              <w:bottom w:val="single" w:color="auto" w:sz="4" w:space="0"/>
              <w:right w:val="single" w:color="000000" w:sz="4" w:space="0"/>
            </w:tcBorders>
            <w:shd w:val="clear" w:color="auto" w:fill="auto"/>
            <w:vAlign w:val="center"/>
          </w:tcPr>
          <w:p w14:paraId="3656338C">
            <w:pPr>
              <w:spacing w:line="240" w:lineRule="exact"/>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数据结构（实验）</w:t>
            </w:r>
          </w:p>
        </w:tc>
        <w:tc>
          <w:tcPr>
            <w:tcW w:w="2126" w:type="dxa"/>
            <w:tcBorders>
              <w:top w:val="single" w:color="auto" w:sz="4" w:space="0"/>
              <w:left w:val="nil"/>
              <w:bottom w:val="single" w:color="auto" w:sz="4" w:space="0"/>
              <w:right w:val="single" w:color="auto" w:sz="4" w:space="0"/>
            </w:tcBorders>
            <w:shd w:val="clear" w:color="auto" w:fill="auto"/>
            <w:vAlign w:val="center"/>
          </w:tcPr>
          <w:p w14:paraId="58AD7227">
            <w:pPr>
              <w:spacing w:line="240" w:lineRule="exact"/>
              <w:jc w:val="left"/>
              <w:rPr>
                <w:rFonts w:ascii="仿宋_GB2312" w:eastAsia="仿宋_GB2312" w:hAnsiTheme="minorHAnsi" w:cstheme="minorBidi"/>
                <w:kern w:val="2"/>
                <w:sz w:val="21"/>
                <w:szCs w:val="21"/>
                <w:lang w:val="en-US" w:eastAsia="zh-CN" w:bidi="ar-SA"/>
              </w:rPr>
            </w:pPr>
            <w:r>
              <w:rPr>
                <w:rFonts w:hint="eastAsia" w:ascii="仿宋_GB2312" w:eastAsia="仿宋_GB2312"/>
                <w:szCs w:val="21"/>
              </w:rPr>
              <w:t>2023软工（NIIT）4班</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3A440B6">
            <w:pPr>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cstheme="minorBidi"/>
                <w:kern w:val="2"/>
                <w:sz w:val="21"/>
                <w:szCs w:val="21"/>
                <w:lang w:val="en-US" w:eastAsia="zh-CN" w:bidi="ar-SA"/>
              </w:rPr>
              <w:t>16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5F921D9">
            <w:pPr>
              <w:spacing w:line="240" w:lineRule="exact"/>
              <w:jc w:val="center"/>
              <w:rPr>
                <w:rFonts w:ascii="仿宋_GB2312" w:eastAsia="仿宋_GB2312" w:hAnsiTheme="minorHAnsi" w:cstheme="minorBidi"/>
                <w:kern w:val="2"/>
                <w:sz w:val="21"/>
                <w:szCs w:val="21"/>
                <w:lang w:val="en-US" w:eastAsia="zh-CN" w:bidi="ar-SA"/>
              </w:rPr>
            </w:pPr>
            <w:r>
              <w:rPr>
                <w:rFonts w:hint="eastAsia" w:ascii="仿宋_GB2312" w:eastAsia="仿宋_GB2312"/>
                <w:szCs w:val="21"/>
              </w:rPr>
              <w:t>A</w:t>
            </w:r>
          </w:p>
        </w:tc>
        <w:tc>
          <w:tcPr>
            <w:tcW w:w="850" w:type="dxa"/>
            <w:tcBorders>
              <w:top w:val="single" w:color="auto" w:sz="4" w:space="0"/>
              <w:left w:val="single" w:color="auto" w:sz="4" w:space="0"/>
              <w:bottom w:val="single" w:color="auto" w:sz="4" w:space="0"/>
              <w:right w:val="single" w:color="000000" w:sz="4" w:space="0"/>
            </w:tcBorders>
            <w:vAlign w:val="center"/>
          </w:tcPr>
          <w:p w14:paraId="52EE415C">
            <w:pPr>
              <w:spacing w:line="240" w:lineRule="exact"/>
              <w:jc w:val="center"/>
              <w:rPr>
                <w:rFonts w:ascii="仿宋_GB2312" w:eastAsia="仿宋_GB2312"/>
                <w:szCs w:val="21"/>
              </w:rPr>
            </w:pPr>
          </w:p>
        </w:tc>
      </w:tr>
      <w:tr w14:paraId="075F2508">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B7546B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2025-2026</w:t>
            </w:r>
          </w:p>
          <w:p w14:paraId="6DB323B3">
            <w:pPr>
              <w:widowControl/>
              <w:jc w:val="center"/>
              <w:rPr>
                <w:rFonts w:hint="default" w:ascii="仿宋_GB2312" w:eastAsia="仿宋_GB2312"/>
                <w:szCs w:val="21"/>
                <w:lang w:val="en-US" w:eastAsia="zh-CN"/>
              </w:rPr>
            </w:pPr>
            <w:r>
              <w:rPr>
                <w:rFonts w:hint="eastAsia" w:ascii="仿宋_GB2312" w:eastAsia="仿宋_GB2312"/>
                <w:szCs w:val="21"/>
                <w:lang w:val="en-US" w:eastAsia="zh-CN"/>
              </w:rPr>
              <w:t>（一）</w:t>
            </w:r>
          </w:p>
        </w:tc>
        <w:tc>
          <w:tcPr>
            <w:tcW w:w="3827" w:type="dxa"/>
            <w:tcBorders>
              <w:top w:val="single" w:color="auto" w:sz="4" w:space="0"/>
              <w:left w:val="single" w:color="auto" w:sz="4" w:space="0"/>
              <w:bottom w:val="single" w:color="auto" w:sz="4" w:space="0"/>
              <w:right w:val="single" w:color="000000" w:sz="4" w:space="0"/>
            </w:tcBorders>
            <w:vAlign w:val="center"/>
          </w:tcPr>
          <w:p w14:paraId="2C01377E">
            <w:pPr>
              <w:widowControl/>
              <w:jc w:val="center"/>
              <w:rPr>
                <w:rFonts w:ascii="仿宋_GB2312" w:eastAsia="仿宋_GB2312"/>
                <w:szCs w:val="21"/>
              </w:rPr>
            </w:pPr>
            <w:r>
              <w:rPr>
                <w:rFonts w:hint="eastAsia" w:ascii="仿宋_GB2312" w:eastAsia="仿宋_GB2312"/>
                <w:szCs w:val="21"/>
              </w:rPr>
              <w:t>Python程序设计</w:t>
            </w:r>
          </w:p>
        </w:tc>
        <w:tc>
          <w:tcPr>
            <w:tcW w:w="2126" w:type="dxa"/>
            <w:tcBorders>
              <w:top w:val="single" w:color="auto" w:sz="4" w:space="0"/>
              <w:left w:val="nil"/>
              <w:bottom w:val="single" w:color="auto" w:sz="4" w:space="0"/>
              <w:right w:val="single" w:color="auto" w:sz="4" w:space="0"/>
            </w:tcBorders>
            <w:vAlign w:val="center"/>
          </w:tcPr>
          <w:p w14:paraId="6B4B79B5">
            <w:pPr>
              <w:spacing w:line="240" w:lineRule="exact"/>
              <w:jc w:val="center"/>
              <w:rPr>
                <w:rFonts w:ascii="仿宋_GB2312" w:eastAsia="仿宋_GB2312"/>
                <w:szCs w:val="21"/>
              </w:rPr>
            </w:pPr>
            <w:r>
              <w:rPr>
                <w:rFonts w:hint="eastAsia" w:ascii="仿宋_GB2312" w:eastAsia="仿宋_GB2312"/>
                <w:szCs w:val="21"/>
              </w:rPr>
              <w:t>2025数统类2班,2025数统类6班</w:t>
            </w:r>
          </w:p>
        </w:tc>
        <w:tc>
          <w:tcPr>
            <w:tcW w:w="709" w:type="dxa"/>
            <w:tcBorders>
              <w:top w:val="single" w:color="auto" w:sz="4" w:space="0"/>
              <w:left w:val="single" w:color="auto" w:sz="4" w:space="0"/>
              <w:bottom w:val="single" w:color="auto" w:sz="4" w:space="0"/>
              <w:right w:val="single" w:color="auto" w:sz="4" w:space="0"/>
            </w:tcBorders>
            <w:vAlign w:val="center"/>
          </w:tcPr>
          <w:p w14:paraId="1B05608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8</w:t>
            </w:r>
          </w:p>
        </w:tc>
        <w:tc>
          <w:tcPr>
            <w:tcW w:w="709" w:type="dxa"/>
            <w:tcBorders>
              <w:top w:val="single" w:color="auto" w:sz="4" w:space="0"/>
              <w:left w:val="single" w:color="auto" w:sz="4" w:space="0"/>
              <w:bottom w:val="single" w:color="auto" w:sz="4" w:space="0"/>
              <w:right w:val="single" w:color="auto" w:sz="4" w:space="0"/>
            </w:tcBorders>
            <w:vAlign w:val="center"/>
          </w:tcPr>
          <w:p w14:paraId="0150744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50" w:type="dxa"/>
            <w:tcBorders>
              <w:top w:val="single" w:color="auto" w:sz="4" w:space="0"/>
              <w:left w:val="single" w:color="auto" w:sz="4" w:space="0"/>
              <w:bottom w:val="single" w:color="auto" w:sz="4" w:space="0"/>
              <w:right w:val="single" w:color="000000" w:sz="4" w:space="0"/>
            </w:tcBorders>
            <w:vAlign w:val="center"/>
          </w:tcPr>
          <w:p w14:paraId="6C076A44">
            <w:pPr>
              <w:spacing w:line="240" w:lineRule="exact"/>
              <w:jc w:val="center"/>
              <w:rPr>
                <w:rFonts w:ascii="仿宋_GB2312" w:eastAsia="仿宋_GB2312"/>
                <w:szCs w:val="21"/>
              </w:rPr>
            </w:pPr>
          </w:p>
        </w:tc>
      </w:tr>
      <w:tr w14:paraId="5F87842E">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933A2B0">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391C09DF">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13AA6469">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50C1378">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2A02A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19BFDE3F">
            <w:pPr>
              <w:spacing w:line="240" w:lineRule="exact"/>
              <w:jc w:val="center"/>
              <w:rPr>
                <w:rFonts w:ascii="仿宋_GB2312" w:eastAsia="仿宋_GB2312"/>
                <w:szCs w:val="21"/>
              </w:rPr>
            </w:pPr>
          </w:p>
        </w:tc>
      </w:tr>
      <w:tr w14:paraId="0DDE4C2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EF57A2E">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203F7E20">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4BE47DE0">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D0D7E95">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1C746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63BC5C92">
            <w:pPr>
              <w:spacing w:line="240" w:lineRule="exact"/>
              <w:jc w:val="center"/>
              <w:rPr>
                <w:rFonts w:ascii="仿宋_GB2312" w:eastAsia="仿宋_GB2312"/>
                <w:szCs w:val="21"/>
              </w:rPr>
            </w:pPr>
          </w:p>
        </w:tc>
      </w:tr>
      <w:tr w14:paraId="320E8566">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DF8ED53">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3E981DD5">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473C458A">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27624B1">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A489D4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2FF82B5F">
            <w:pPr>
              <w:spacing w:line="240" w:lineRule="exact"/>
              <w:jc w:val="center"/>
              <w:rPr>
                <w:rFonts w:ascii="仿宋_GB2312" w:eastAsia="仿宋_GB2312"/>
                <w:szCs w:val="21"/>
              </w:rPr>
            </w:pPr>
          </w:p>
        </w:tc>
      </w:tr>
      <w:tr w14:paraId="54471DCD">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1AAAFF1">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7F772FA4">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3727B688">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E5BDECE">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15C2D0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32386975">
            <w:pPr>
              <w:spacing w:line="240" w:lineRule="exact"/>
              <w:jc w:val="center"/>
              <w:rPr>
                <w:rFonts w:ascii="仿宋_GB2312" w:eastAsia="仿宋_GB2312"/>
                <w:szCs w:val="21"/>
              </w:rPr>
            </w:pPr>
          </w:p>
        </w:tc>
      </w:tr>
      <w:tr w14:paraId="11C5FB40">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7C8D14">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2DB43A1F">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6DF10C5C">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880FFEC">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4D2BBB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68782157">
            <w:pPr>
              <w:spacing w:line="240" w:lineRule="exact"/>
              <w:jc w:val="center"/>
              <w:rPr>
                <w:rFonts w:ascii="仿宋_GB2312" w:eastAsia="仿宋_GB2312"/>
                <w:szCs w:val="21"/>
              </w:rPr>
            </w:pPr>
          </w:p>
        </w:tc>
      </w:tr>
      <w:tr w14:paraId="28F00E4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58355A4">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43107FA3">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50BD310A">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DC91C4B">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180127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52201577">
            <w:pPr>
              <w:spacing w:line="240" w:lineRule="exact"/>
              <w:jc w:val="center"/>
              <w:rPr>
                <w:rFonts w:ascii="仿宋_GB2312" w:eastAsia="仿宋_GB2312"/>
                <w:szCs w:val="21"/>
              </w:rPr>
            </w:pPr>
          </w:p>
        </w:tc>
      </w:tr>
      <w:tr w14:paraId="1279F72D">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B967EAA">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54B819B2">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111AB2F6">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7399D1">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8FBCA4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675B25E4">
            <w:pPr>
              <w:spacing w:line="240" w:lineRule="exact"/>
              <w:jc w:val="center"/>
              <w:rPr>
                <w:rFonts w:ascii="仿宋_GB2312" w:eastAsia="仿宋_GB2312"/>
                <w:szCs w:val="21"/>
              </w:rPr>
            </w:pPr>
          </w:p>
        </w:tc>
      </w:tr>
      <w:tr w14:paraId="7249577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9E8FE4E">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09F495D5">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7114C0C4">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46303D2">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17FCF2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3E22403D">
            <w:pPr>
              <w:spacing w:line="240" w:lineRule="exact"/>
              <w:jc w:val="center"/>
              <w:rPr>
                <w:rFonts w:ascii="仿宋_GB2312" w:eastAsia="仿宋_GB2312"/>
                <w:szCs w:val="21"/>
              </w:rPr>
            </w:pPr>
          </w:p>
        </w:tc>
      </w:tr>
      <w:tr w14:paraId="4A91116A">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612DC1E">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345E21D8">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0A341590">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78A706D">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C81405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38D7873D">
            <w:pPr>
              <w:spacing w:line="240" w:lineRule="exact"/>
              <w:jc w:val="center"/>
              <w:rPr>
                <w:rFonts w:ascii="仿宋_GB2312" w:eastAsia="仿宋_GB2312"/>
                <w:szCs w:val="21"/>
              </w:rPr>
            </w:pPr>
          </w:p>
        </w:tc>
      </w:tr>
      <w:tr w14:paraId="53309E67">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D08211B">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0183D3FF">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48766987">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4FA65C6">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AF2F48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4DA14CBF">
            <w:pPr>
              <w:spacing w:line="240" w:lineRule="exact"/>
              <w:jc w:val="center"/>
              <w:rPr>
                <w:rFonts w:ascii="仿宋_GB2312" w:eastAsia="仿宋_GB2312"/>
                <w:szCs w:val="21"/>
              </w:rPr>
            </w:pPr>
          </w:p>
        </w:tc>
      </w:tr>
      <w:tr w14:paraId="2E078F5F">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65F05E2">
            <w:pPr>
              <w:widowControl/>
              <w:jc w:val="center"/>
              <w:rPr>
                <w:rFonts w:ascii="仿宋_GB2312" w:eastAsia="仿宋_GB2312"/>
                <w:szCs w:val="21"/>
              </w:rPr>
            </w:pPr>
          </w:p>
        </w:tc>
        <w:tc>
          <w:tcPr>
            <w:tcW w:w="3827" w:type="dxa"/>
            <w:tcBorders>
              <w:top w:val="single" w:color="auto" w:sz="4" w:space="0"/>
              <w:left w:val="single" w:color="auto" w:sz="4" w:space="0"/>
              <w:bottom w:val="single" w:color="auto" w:sz="4" w:space="0"/>
              <w:right w:val="single" w:color="000000" w:sz="4" w:space="0"/>
            </w:tcBorders>
            <w:vAlign w:val="center"/>
          </w:tcPr>
          <w:p w14:paraId="3EF80147">
            <w:pPr>
              <w:widowControl/>
              <w:jc w:val="center"/>
              <w:rPr>
                <w:rFonts w:ascii="仿宋_GB2312" w:eastAsia="仿宋_GB2312"/>
                <w:szCs w:val="21"/>
              </w:rPr>
            </w:pPr>
          </w:p>
        </w:tc>
        <w:tc>
          <w:tcPr>
            <w:tcW w:w="2126" w:type="dxa"/>
            <w:tcBorders>
              <w:top w:val="single" w:color="auto" w:sz="4" w:space="0"/>
              <w:left w:val="nil"/>
              <w:bottom w:val="single" w:color="auto" w:sz="4" w:space="0"/>
              <w:right w:val="single" w:color="auto" w:sz="4" w:space="0"/>
            </w:tcBorders>
            <w:vAlign w:val="center"/>
          </w:tcPr>
          <w:p w14:paraId="23818087">
            <w:pPr>
              <w:spacing w:line="240" w:lineRule="exact"/>
              <w:jc w:val="left"/>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E5805B9">
            <w:pPr>
              <w:spacing w:line="240" w:lineRule="exact"/>
              <w:jc w:val="center"/>
              <w:rPr>
                <w:rFonts w:ascii="仿宋_GB2312"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35080D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000000" w:sz="4" w:space="0"/>
            </w:tcBorders>
            <w:vAlign w:val="center"/>
          </w:tcPr>
          <w:p w14:paraId="4BF8BA91">
            <w:pPr>
              <w:spacing w:line="240" w:lineRule="exact"/>
              <w:jc w:val="center"/>
              <w:rPr>
                <w:rFonts w:ascii="仿宋_GB2312" w:eastAsia="仿宋_GB2312"/>
                <w:szCs w:val="21"/>
              </w:rPr>
            </w:pPr>
          </w:p>
        </w:tc>
      </w:tr>
    </w:tbl>
    <w:tbl>
      <w:tblPr>
        <w:tblStyle w:val="8"/>
        <w:tblW w:w="978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60"/>
        <w:gridCol w:w="8221"/>
      </w:tblGrid>
      <w:tr w14:paraId="1B462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4" w:hRule="atLeast"/>
        </w:trPr>
        <w:tc>
          <w:tcPr>
            <w:tcW w:w="1560" w:type="dxa"/>
            <w:vAlign w:val="center"/>
          </w:tcPr>
          <w:p w14:paraId="2BF57EB0">
            <w:pPr>
              <w:jc w:val="center"/>
            </w:pPr>
            <w:r>
              <w:rPr>
                <w:rFonts w:hint="eastAsia"/>
              </w:rPr>
              <w:t>学院审核业务条件情况</w:t>
            </w:r>
          </w:p>
        </w:tc>
        <w:tc>
          <w:tcPr>
            <w:tcW w:w="8221" w:type="dxa"/>
          </w:tcPr>
          <w:p w14:paraId="4754D6AE"/>
          <w:p w14:paraId="41F7B260"/>
          <w:p w14:paraId="00C37AC1"/>
          <w:p w14:paraId="6153BEDD"/>
          <w:p w14:paraId="414E3CA9"/>
          <w:p w14:paraId="7C4459B6"/>
          <w:p w14:paraId="5C439E7A"/>
          <w:p w14:paraId="245ED985"/>
          <w:p w14:paraId="637DF112"/>
          <w:p w14:paraId="4CAF7FE2"/>
          <w:p w14:paraId="00A5CA5B"/>
          <w:p w14:paraId="634DF72F"/>
          <w:p w14:paraId="39EA06D8"/>
          <w:p w14:paraId="5212BCF2">
            <w:r>
              <w:rPr>
                <w:rFonts w:hint="eastAsia"/>
              </w:rPr>
              <w:t>学院负责人签名（盖章）：                    日期：</w:t>
            </w:r>
          </w:p>
        </w:tc>
      </w:tr>
    </w:tbl>
    <w:p w14:paraId="171B8050"/>
    <w:p w14:paraId="2E095611">
      <w:pPr>
        <w:widowControl/>
        <w:jc w:val="left"/>
      </w:pPr>
      <w:r>
        <w:br w:type="page"/>
      </w:r>
    </w:p>
    <w:tbl>
      <w:tblPr>
        <w:tblStyle w:val="8"/>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1334"/>
        <w:gridCol w:w="708"/>
        <w:gridCol w:w="1542"/>
        <w:gridCol w:w="1043"/>
        <w:gridCol w:w="1496"/>
        <w:gridCol w:w="722"/>
        <w:gridCol w:w="1064"/>
        <w:gridCol w:w="1296"/>
      </w:tblGrid>
      <w:tr w14:paraId="38A5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9"/>
            <w:vAlign w:val="center"/>
          </w:tcPr>
          <w:p w14:paraId="56A7F6B2">
            <w:pPr>
              <w:spacing w:line="300" w:lineRule="exact"/>
              <w:jc w:val="center"/>
              <w:rPr>
                <w:rFonts w:ascii="仿宋_GB2312" w:eastAsia="仿宋"/>
                <w:szCs w:val="21"/>
              </w:rPr>
            </w:pPr>
            <w:r>
              <w:rPr>
                <w:rFonts w:hint="eastAsia" w:asciiTheme="minorEastAsia" w:hAnsiTheme="minorEastAsia" w:eastAsiaTheme="minorEastAsia" w:cstheme="minorEastAsia"/>
                <w:b/>
                <w:bCs/>
                <w:sz w:val="24"/>
                <w:szCs w:val="24"/>
              </w:rPr>
              <w:t>任现职以来的科研业绩情况</w:t>
            </w:r>
          </w:p>
        </w:tc>
      </w:tr>
      <w:tr w14:paraId="0795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1910" w:type="dxa"/>
            <w:gridSpan w:val="2"/>
            <w:vMerge w:val="restart"/>
            <w:vAlign w:val="center"/>
          </w:tcPr>
          <w:p w14:paraId="2B0C294B">
            <w:pPr>
              <w:widowControl/>
              <w:jc w:val="center"/>
              <w:rPr>
                <w:rFonts w:ascii="宋体" w:hAnsi="宋体" w:cs="Arial"/>
                <w:color w:val="000000"/>
                <w:kern w:val="0"/>
                <w:szCs w:val="21"/>
              </w:rPr>
            </w:pPr>
            <w:r>
              <w:rPr>
                <w:rFonts w:hint="eastAsia" w:ascii="宋体" w:hAnsi="宋体" w:cs="Arial"/>
                <w:color w:val="000000"/>
                <w:kern w:val="0"/>
                <w:szCs w:val="21"/>
              </w:rPr>
              <w:t>科研业绩条件</w:t>
            </w:r>
          </w:p>
          <w:p w14:paraId="6F7BCB76">
            <w:pPr>
              <w:widowControl/>
              <w:jc w:val="center"/>
              <w:rPr>
                <w:rFonts w:ascii="宋体" w:hAnsi="宋体" w:cs="Arial"/>
                <w:color w:val="000000"/>
                <w:kern w:val="0"/>
                <w:szCs w:val="21"/>
              </w:rPr>
            </w:pPr>
            <w:r>
              <w:rPr>
                <w:rFonts w:hint="eastAsia" w:ascii="宋体" w:hAnsi="宋体" w:cs="Arial"/>
                <w:color w:val="000000"/>
                <w:kern w:val="0"/>
                <w:szCs w:val="21"/>
              </w:rPr>
              <w:t>（列出本人符合的条款）</w:t>
            </w:r>
          </w:p>
        </w:tc>
        <w:tc>
          <w:tcPr>
            <w:tcW w:w="708" w:type="dxa"/>
            <w:vAlign w:val="center"/>
          </w:tcPr>
          <w:p w14:paraId="0543267C">
            <w:pPr>
              <w:widowControl/>
              <w:jc w:val="center"/>
              <w:rPr>
                <w:rFonts w:ascii="宋体" w:hAnsi="宋体" w:cs="Arial"/>
                <w:color w:val="000000"/>
                <w:kern w:val="0"/>
                <w:szCs w:val="21"/>
              </w:rPr>
            </w:pPr>
            <w:r>
              <w:rPr>
                <w:rFonts w:hint="eastAsia" w:ascii="宋体" w:hAnsi="宋体" w:cs="Arial"/>
                <w:color w:val="000000"/>
                <w:kern w:val="0"/>
                <w:szCs w:val="21"/>
              </w:rPr>
              <w:t>必备条件</w:t>
            </w:r>
          </w:p>
        </w:tc>
        <w:tc>
          <w:tcPr>
            <w:tcW w:w="7163" w:type="dxa"/>
            <w:gridSpan w:val="6"/>
            <w:tcBorders>
              <w:bottom w:val="single" w:color="auto" w:sz="4" w:space="0"/>
            </w:tcBorders>
          </w:tcPr>
          <w:p w14:paraId="4D4D8839">
            <w:pPr>
              <w:widowControl/>
              <w:jc w:val="left"/>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rPr>
              <w:fldChar w:fldCharType="begin"/>
            </w:r>
            <w:r>
              <w:rPr>
                <w:rFonts w:hint="eastAsia" w:ascii="宋体" w:hAnsi="宋体" w:cs="Arial"/>
                <w:color w:val="000000"/>
                <w:kern w:val="0"/>
                <w:szCs w:val="21"/>
              </w:rPr>
              <w:instrText xml:space="preserve"> = 1 \* GB3 </w:instrText>
            </w:r>
            <w:r>
              <w:rPr>
                <w:rFonts w:hint="eastAsia" w:ascii="宋体" w:hAnsi="宋体" w:cs="Arial"/>
                <w:color w:val="000000"/>
                <w:kern w:val="0"/>
                <w:szCs w:val="21"/>
              </w:rPr>
              <w:fldChar w:fldCharType="separate"/>
            </w:r>
            <w:r>
              <w:rPr>
                <w:rFonts w:hint="eastAsia" w:ascii="宋体" w:hAnsi="宋体" w:cs="Arial"/>
                <w:color w:val="000000"/>
                <w:kern w:val="0"/>
                <w:szCs w:val="21"/>
              </w:rPr>
              <w:t>①</w:t>
            </w:r>
            <w:r>
              <w:rPr>
                <w:rFonts w:hint="eastAsia" w:ascii="宋体" w:hAnsi="宋体" w:cs="Arial"/>
                <w:color w:val="000000"/>
                <w:kern w:val="0"/>
                <w:szCs w:val="21"/>
              </w:rPr>
              <w:fldChar w:fldCharType="end"/>
            </w:r>
            <w:r>
              <w:rPr>
                <w:rFonts w:hint="eastAsia" w:ascii="宋体" w:hAnsi="宋体" w:cs="Arial"/>
                <w:color w:val="000000"/>
                <w:kern w:val="0"/>
                <w:szCs w:val="21"/>
                <w:lang w:val="en-US" w:eastAsia="zh-CN"/>
              </w:rPr>
              <w:t>主持省级科研项目2项，地厅级科研项目1项，校级科研项目1项；参与国家级项目2项。</w:t>
            </w:r>
          </w:p>
          <w:p w14:paraId="41AC49A4">
            <w:pPr>
              <w:widowControl/>
              <w:jc w:val="left"/>
              <w:rPr>
                <w:rFonts w:hint="default" w:ascii="仿宋_GB2312" w:hAnsi="宋体" w:cs="Arial" w:eastAsiaTheme="minorEastAsia"/>
                <w:color w:val="000000"/>
                <w:kern w:val="0"/>
                <w:szCs w:val="21"/>
                <w:lang w:val="en-US" w:eastAsia="zh-CN"/>
              </w:rPr>
            </w:pPr>
            <w:r>
              <w:rPr>
                <w:rFonts w:hint="eastAsia" w:ascii="宋体" w:hAnsi="宋体" w:cs="Arial"/>
                <w:color w:val="000000"/>
                <w:kern w:val="0"/>
                <w:szCs w:val="21"/>
              </w:rPr>
              <w:fldChar w:fldCharType="begin"/>
            </w:r>
            <w:r>
              <w:rPr>
                <w:rFonts w:hint="eastAsia" w:ascii="宋体" w:hAnsi="宋体" w:cs="Arial"/>
                <w:color w:val="000000"/>
                <w:kern w:val="0"/>
                <w:szCs w:val="21"/>
              </w:rPr>
              <w:instrText xml:space="preserve"> = 2 \* GB3 </w:instrText>
            </w:r>
            <w:r>
              <w:rPr>
                <w:rFonts w:hint="eastAsia" w:ascii="宋体" w:hAnsi="宋体" w:cs="Arial"/>
                <w:color w:val="000000"/>
                <w:kern w:val="0"/>
                <w:szCs w:val="21"/>
              </w:rPr>
              <w:fldChar w:fldCharType="separate"/>
            </w:r>
            <w:r>
              <w:rPr>
                <w:rFonts w:hint="eastAsia" w:ascii="宋体" w:hAnsi="宋体" w:cs="Arial"/>
                <w:color w:val="000000"/>
                <w:kern w:val="0"/>
                <w:szCs w:val="21"/>
              </w:rPr>
              <w:t>②</w:t>
            </w:r>
            <w:r>
              <w:rPr>
                <w:rFonts w:hint="eastAsia" w:ascii="宋体" w:hAnsi="宋体" w:cs="Arial"/>
                <w:color w:val="000000"/>
                <w:kern w:val="0"/>
                <w:szCs w:val="21"/>
              </w:rPr>
              <w:fldChar w:fldCharType="end"/>
            </w:r>
            <w:r>
              <w:rPr>
                <w:rFonts w:hint="eastAsia" w:ascii="宋体" w:hAnsi="宋体" w:cs="Arial"/>
                <w:color w:val="000000"/>
                <w:kern w:val="0"/>
                <w:szCs w:val="21"/>
                <w:lang w:val="en-US" w:eastAsia="zh-CN"/>
              </w:rPr>
              <w:t>发表论文共7篇，A类刊物1篇，B类刊物6篇。</w:t>
            </w:r>
          </w:p>
        </w:tc>
      </w:tr>
      <w:tr w14:paraId="5A30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10" w:type="dxa"/>
            <w:gridSpan w:val="2"/>
            <w:vMerge w:val="continue"/>
          </w:tcPr>
          <w:p w14:paraId="4B5128A8">
            <w:pPr>
              <w:jc w:val="center"/>
              <w:rPr>
                <w:rFonts w:ascii="宋体" w:hAnsi="宋体" w:cs="Arial"/>
                <w:color w:val="000000"/>
                <w:kern w:val="0"/>
                <w:szCs w:val="21"/>
              </w:rPr>
            </w:pPr>
          </w:p>
        </w:tc>
        <w:tc>
          <w:tcPr>
            <w:tcW w:w="708" w:type="dxa"/>
            <w:tcBorders>
              <w:left w:val="single" w:color="auto" w:sz="4" w:space="0"/>
            </w:tcBorders>
            <w:vAlign w:val="center"/>
          </w:tcPr>
          <w:p w14:paraId="61B12A54">
            <w:pPr>
              <w:widowControl/>
              <w:jc w:val="center"/>
              <w:rPr>
                <w:rFonts w:ascii="宋体" w:hAnsi="宋体" w:cs="Arial"/>
                <w:color w:val="000000"/>
                <w:kern w:val="0"/>
                <w:szCs w:val="21"/>
              </w:rPr>
            </w:pPr>
            <w:r>
              <w:rPr>
                <w:rFonts w:hint="eastAsia" w:ascii="宋体" w:hAnsi="宋体" w:cs="Arial"/>
                <w:color w:val="000000"/>
                <w:kern w:val="0"/>
                <w:szCs w:val="21"/>
              </w:rPr>
              <w:t>任选条件</w:t>
            </w:r>
          </w:p>
        </w:tc>
        <w:tc>
          <w:tcPr>
            <w:tcW w:w="7163" w:type="dxa"/>
            <w:gridSpan w:val="6"/>
            <w:tcBorders>
              <w:top w:val="single" w:color="auto" w:sz="4" w:space="0"/>
            </w:tcBorders>
          </w:tcPr>
          <w:p w14:paraId="378A7765">
            <w:pPr>
              <w:widowControl/>
              <w:jc w:val="left"/>
              <w:rPr>
                <w:rFonts w:ascii="宋体" w:hAnsi="宋体" w:cs="Arial"/>
                <w:color w:val="000000"/>
                <w:kern w:val="0"/>
                <w:szCs w:val="21"/>
              </w:rPr>
            </w:pPr>
            <w:r>
              <w:rPr>
                <w:rFonts w:hint="eastAsia" w:ascii="宋体" w:hAnsi="宋体" w:cs="Arial"/>
                <w:color w:val="000000"/>
                <w:kern w:val="0"/>
                <w:szCs w:val="21"/>
              </w:rPr>
              <w:fldChar w:fldCharType="begin"/>
            </w:r>
            <w:r>
              <w:rPr>
                <w:rFonts w:hint="eastAsia" w:ascii="宋体" w:hAnsi="宋体" w:cs="Arial"/>
                <w:color w:val="000000"/>
                <w:kern w:val="0"/>
                <w:szCs w:val="21"/>
              </w:rPr>
              <w:instrText xml:space="preserve"> = 1 \* GB3 </w:instrText>
            </w:r>
            <w:r>
              <w:rPr>
                <w:rFonts w:hint="eastAsia" w:ascii="宋体" w:hAnsi="宋体" w:cs="Arial"/>
                <w:color w:val="000000"/>
                <w:kern w:val="0"/>
                <w:szCs w:val="21"/>
              </w:rPr>
              <w:fldChar w:fldCharType="separate"/>
            </w:r>
            <w:r>
              <w:rPr>
                <w:rFonts w:hint="eastAsia" w:ascii="宋体" w:hAnsi="宋体" w:cs="Arial"/>
                <w:color w:val="000000"/>
                <w:kern w:val="0"/>
                <w:szCs w:val="21"/>
              </w:rPr>
              <w:t>①</w:t>
            </w:r>
            <w:r>
              <w:rPr>
                <w:rFonts w:hint="eastAsia" w:ascii="宋体" w:hAnsi="宋体" w:cs="Arial"/>
                <w:color w:val="000000"/>
                <w:kern w:val="0"/>
                <w:szCs w:val="21"/>
              </w:rPr>
              <w:fldChar w:fldCharType="end"/>
            </w:r>
          </w:p>
          <w:p w14:paraId="22505367">
            <w:pPr>
              <w:widowControl/>
              <w:jc w:val="left"/>
              <w:rPr>
                <w:rFonts w:ascii="宋体" w:hAnsi="宋体" w:cs="Arial"/>
                <w:color w:val="000000"/>
                <w:kern w:val="0"/>
                <w:szCs w:val="21"/>
              </w:rPr>
            </w:pPr>
            <w:r>
              <w:rPr>
                <w:rFonts w:hint="eastAsia" w:ascii="宋体" w:hAnsi="宋体" w:cs="Arial"/>
                <w:color w:val="000000"/>
                <w:kern w:val="0"/>
                <w:szCs w:val="21"/>
              </w:rPr>
              <w:fldChar w:fldCharType="begin"/>
            </w:r>
            <w:r>
              <w:rPr>
                <w:rFonts w:hint="eastAsia" w:ascii="宋体" w:hAnsi="宋体" w:cs="Arial"/>
                <w:color w:val="000000"/>
                <w:kern w:val="0"/>
                <w:szCs w:val="21"/>
              </w:rPr>
              <w:instrText xml:space="preserve"> = 2 \* GB3 </w:instrText>
            </w:r>
            <w:r>
              <w:rPr>
                <w:rFonts w:hint="eastAsia" w:ascii="宋体" w:hAnsi="宋体" w:cs="Arial"/>
                <w:color w:val="000000"/>
                <w:kern w:val="0"/>
                <w:szCs w:val="21"/>
              </w:rPr>
              <w:fldChar w:fldCharType="separate"/>
            </w:r>
            <w:r>
              <w:rPr>
                <w:rFonts w:hint="eastAsia" w:ascii="宋体" w:hAnsi="宋体" w:cs="Arial"/>
                <w:color w:val="000000"/>
                <w:kern w:val="0"/>
                <w:szCs w:val="21"/>
              </w:rPr>
              <w:t>②</w:t>
            </w:r>
            <w:r>
              <w:rPr>
                <w:rFonts w:hint="eastAsia" w:ascii="宋体" w:hAnsi="宋体" w:cs="Arial"/>
                <w:color w:val="000000"/>
                <w:kern w:val="0"/>
                <w:szCs w:val="21"/>
              </w:rPr>
              <w:fldChar w:fldCharType="end"/>
            </w:r>
          </w:p>
          <w:p w14:paraId="22F43302">
            <w:pPr>
              <w:widowControl/>
              <w:jc w:val="left"/>
              <w:rPr>
                <w:rFonts w:ascii="宋体" w:hAnsi="宋体" w:cs="Arial"/>
                <w:color w:val="000000"/>
                <w:kern w:val="0"/>
                <w:szCs w:val="21"/>
              </w:rPr>
            </w:pPr>
            <w:r>
              <w:rPr>
                <w:rFonts w:ascii="宋体" w:hAnsi="宋体" w:cs="Arial"/>
                <w:color w:val="000000"/>
                <w:kern w:val="0"/>
                <w:szCs w:val="21"/>
              </w:rPr>
              <w:t>③</w:t>
            </w:r>
          </w:p>
          <w:p w14:paraId="7027B2D8">
            <w:pPr>
              <w:widowControl/>
              <w:jc w:val="left"/>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rPr>
              <w:t>④</w:t>
            </w:r>
            <w:r>
              <w:rPr>
                <w:rFonts w:hint="eastAsia" w:ascii="宋体" w:hAnsi="宋体" w:cs="Arial"/>
                <w:color w:val="000000"/>
                <w:kern w:val="0"/>
                <w:szCs w:val="21"/>
                <w:lang w:val="en-US" w:eastAsia="zh-CN"/>
              </w:rPr>
              <w:t>获国家发明专利5项。</w:t>
            </w:r>
          </w:p>
          <w:p w14:paraId="0366C9AA">
            <w:pPr>
              <w:widowControl/>
              <w:jc w:val="left"/>
              <w:rPr>
                <w:rFonts w:ascii="宋体" w:hAnsi="宋体" w:cs="Arial"/>
                <w:color w:val="000000"/>
                <w:kern w:val="0"/>
                <w:szCs w:val="21"/>
              </w:rPr>
            </w:pP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5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⑤</w:t>
            </w:r>
            <w:r>
              <w:rPr>
                <w:rFonts w:ascii="宋体" w:hAnsi="宋体" w:cs="Arial"/>
                <w:color w:val="000000"/>
                <w:kern w:val="0"/>
                <w:szCs w:val="21"/>
              </w:rPr>
              <w:fldChar w:fldCharType="end"/>
            </w:r>
          </w:p>
        </w:tc>
      </w:tr>
      <w:tr w14:paraId="5F5D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9"/>
            <w:vAlign w:val="center"/>
          </w:tcPr>
          <w:p w14:paraId="46800815">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纵向科研项目</w:t>
            </w:r>
          </w:p>
        </w:tc>
      </w:tr>
      <w:tr w14:paraId="4C68A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090D8457">
            <w:pPr>
              <w:jc w:val="center"/>
              <w:rPr>
                <w:rFonts w:eastAsia="宋体"/>
              </w:rPr>
            </w:pPr>
            <w:r>
              <w:rPr>
                <w:rFonts w:hint="eastAsia"/>
              </w:rPr>
              <w:t>序号</w:t>
            </w:r>
          </w:p>
        </w:tc>
        <w:tc>
          <w:tcPr>
            <w:tcW w:w="3584" w:type="dxa"/>
            <w:gridSpan w:val="3"/>
            <w:vAlign w:val="center"/>
          </w:tcPr>
          <w:p w14:paraId="3654060A">
            <w:pPr>
              <w:jc w:val="center"/>
            </w:pPr>
            <w:r>
              <w:rPr>
                <w:rFonts w:hint="eastAsia"/>
              </w:rPr>
              <w:t>项目名称</w:t>
            </w:r>
          </w:p>
        </w:tc>
        <w:tc>
          <w:tcPr>
            <w:tcW w:w="1043" w:type="dxa"/>
            <w:vAlign w:val="center"/>
          </w:tcPr>
          <w:p w14:paraId="2041ECE0">
            <w:pPr>
              <w:jc w:val="center"/>
            </w:pPr>
            <w:r>
              <w:rPr>
                <w:rFonts w:hint="eastAsia"/>
              </w:rPr>
              <w:t>批准号</w:t>
            </w:r>
          </w:p>
        </w:tc>
        <w:tc>
          <w:tcPr>
            <w:tcW w:w="1496" w:type="dxa"/>
            <w:vAlign w:val="center"/>
          </w:tcPr>
          <w:p w14:paraId="5DC222C1">
            <w:pPr>
              <w:jc w:val="center"/>
            </w:pPr>
            <w:r>
              <w:rPr>
                <w:rFonts w:hint="eastAsia"/>
              </w:rPr>
              <w:t>项目来源</w:t>
            </w:r>
          </w:p>
        </w:tc>
        <w:tc>
          <w:tcPr>
            <w:tcW w:w="722" w:type="dxa"/>
            <w:vAlign w:val="center"/>
          </w:tcPr>
          <w:p w14:paraId="16A2955B">
            <w:pPr>
              <w:jc w:val="center"/>
              <w:rPr>
                <w:rFonts w:eastAsia="宋体"/>
              </w:rPr>
            </w:pPr>
            <w:r>
              <w:rPr>
                <w:rFonts w:hint="eastAsia"/>
              </w:rPr>
              <w:t>立项时间</w:t>
            </w:r>
          </w:p>
        </w:tc>
        <w:tc>
          <w:tcPr>
            <w:tcW w:w="1064" w:type="dxa"/>
            <w:vAlign w:val="center"/>
          </w:tcPr>
          <w:p w14:paraId="0B1471A6">
            <w:pPr>
              <w:jc w:val="center"/>
              <w:rPr>
                <w:rFonts w:eastAsia="宋体"/>
              </w:rPr>
            </w:pPr>
            <w:r>
              <w:rPr>
                <w:rFonts w:hint="eastAsia"/>
              </w:rPr>
              <w:t>立项经费（万元）</w:t>
            </w:r>
          </w:p>
        </w:tc>
        <w:tc>
          <w:tcPr>
            <w:tcW w:w="1296" w:type="dxa"/>
            <w:vAlign w:val="center"/>
          </w:tcPr>
          <w:p w14:paraId="5971B3F2">
            <w:pPr>
              <w:jc w:val="center"/>
            </w:pPr>
            <w:r>
              <w:rPr>
                <w:rFonts w:hint="eastAsia"/>
              </w:rPr>
              <w:t>是否</w:t>
            </w:r>
          </w:p>
          <w:p w14:paraId="240629D9">
            <w:pPr>
              <w:jc w:val="center"/>
              <w:rPr>
                <w:rFonts w:eastAsia="宋体"/>
              </w:rPr>
            </w:pPr>
            <w:r>
              <w:rPr>
                <w:rFonts w:hint="eastAsia"/>
              </w:rPr>
              <w:t>主持</w:t>
            </w:r>
          </w:p>
        </w:tc>
      </w:tr>
      <w:tr w14:paraId="485C2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Align w:val="center"/>
          </w:tcPr>
          <w:p w14:paraId="3F30277C">
            <w:pPr>
              <w:jc w:val="center"/>
              <w:rPr>
                <w:rFonts w:hint="default"/>
                <w:lang w:val="en-US" w:eastAsia="zh-CN"/>
              </w:rPr>
            </w:pPr>
            <w:r>
              <w:rPr>
                <w:rFonts w:hint="eastAsia"/>
                <w:lang w:val="en-US" w:eastAsia="zh-CN"/>
              </w:rPr>
              <w:t>1</w:t>
            </w:r>
          </w:p>
        </w:tc>
        <w:tc>
          <w:tcPr>
            <w:tcW w:w="3584" w:type="dxa"/>
            <w:gridSpan w:val="3"/>
            <w:vAlign w:val="center"/>
          </w:tcPr>
          <w:p w14:paraId="6C954330">
            <w:pPr>
              <w:jc w:val="center"/>
              <w:rPr>
                <w:rFonts w:hint="eastAsia"/>
                <w:sz w:val="21"/>
                <w:szCs w:val="21"/>
                <w:lang w:val="en-US" w:eastAsia="zh-CN"/>
              </w:rPr>
            </w:pPr>
            <w:r>
              <w:rPr>
                <w:rFonts w:hint="default"/>
                <w:sz w:val="21"/>
                <w:szCs w:val="21"/>
                <w:lang w:val="en-US" w:eastAsia="zh-CN"/>
              </w:rPr>
              <w:t>面向DNA甲基化肿瘤诊断的深度模型研究</w:t>
            </w:r>
          </w:p>
        </w:tc>
        <w:tc>
          <w:tcPr>
            <w:tcW w:w="1043" w:type="dxa"/>
            <w:vAlign w:val="center"/>
          </w:tcPr>
          <w:p w14:paraId="3EE0B012">
            <w:pPr>
              <w:jc w:val="center"/>
              <w:rPr>
                <w:rFonts w:hint="default" w:eastAsiaTheme="minorEastAsia"/>
                <w:sz w:val="21"/>
                <w:szCs w:val="21"/>
                <w:lang w:val="en-US" w:eastAsia="zh-CN"/>
              </w:rPr>
            </w:pPr>
            <w:r>
              <w:rPr>
                <w:rFonts w:hint="default" w:ascii="Times New Roman" w:hAnsi="Times New Roman" w:eastAsia="楷体" w:cs="Times New Roman"/>
                <w:b w:val="0"/>
                <w:bCs w:val="0"/>
                <w:color w:val="000000"/>
                <w:sz w:val="21"/>
                <w:szCs w:val="21"/>
                <w:lang w:val="en-US" w:eastAsia="zh-CN"/>
              </w:rPr>
              <w:t>825MS084</w:t>
            </w:r>
          </w:p>
        </w:tc>
        <w:tc>
          <w:tcPr>
            <w:tcW w:w="1496" w:type="dxa"/>
            <w:vAlign w:val="center"/>
          </w:tcPr>
          <w:p w14:paraId="476E4B88">
            <w:pPr>
              <w:jc w:val="center"/>
              <w:rPr>
                <w:rFonts w:hint="eastAsia"/>
                <w:sz w:val="21"/>
                <w:szCs w:val="21"/>
              </w:rPr>
            </w:pPr>
            <w:r>
              <w:rPr>
                <w:rFonts w:hint="eastAsia"/>
                <w:sz w:val="21"/>
                <w:szCs w:val="21"/>
                <w:lang w:val="en-US" w:eastAsia="zh-CN"/>
              </w:rPr>
              <w:t>海南省科学技术厅</w:t>
            </w:r>
          </w:p>
        </w:tc>
        <w:tc>
          <w:tcPr>
            <w:tcW w:w="722" w:type="dxa"/>
            <w:vAlign w:val="center"/>
          </w:tcPr>
          <w:p w14:paraId="49BBA7CE">
            <w:pPr>
              <w:jc w:val="center"/>
              <w:rPr>
                <w:rFonts w:hint="default" w:eastAsiaTheme="minorEastAsia"/>
                <w:sz w:val="21"/>
                <w:szCs w:val="21"/>
                <w:lang w:val="en-US" w:eastAsia="zh-CN"/>
              </w:rPr>
            </w:pPr>
            <w:r>
              <w:rPr>
                <w:rFonts w:hint="eastAsia"/>
                <w:sz w:val="21"/>
                <w:szCs w:val="21"/>
                <w:lang w:val="en-US" w:eastAsia="zh-CN"/>
              </w:rPr>
              <w:t>2025.3.1</w:t>
            </w:r>
          </w:p>
        </w:tc>
        <w:tc>
          <w:tcPr>
            <w:tcW w:w="1064" w:type="dxa"/>
            <w:vAlign w:val="center"/>
          </w:tcPr>
          <w:p w14:paraId="4E6104FC">
            <w:pPr>
              <w:jc w:val="center"/>
              <w:rPr>
                <w:rFonts w:hint="eastAsia" w:eastAsiaTheme="minorEastAsia"/>
                <w:lang w:val="en-US" w:eastAsia="zh-CN"/>
              </w:rPr>
            </w:pPr>
            <w:r>
              <w:rPr>
                <w:rFonts w:hint="eastAsia"/>
                <w:lang w:val="en-US" w:eastAsia="zh-CN"/>
              </w:rPr>
              <w:t>8</w:t>
            </w:r>
          </w:p>
        </w:tc>
        <w:tc>
          <w:tcPr>
            <w:tcW w:w="1296" w:type="dxa"/>
            <w:vAlign w:val="center"/>
          </w:tcPr>
          <w:p w14:paraId="6A24E367">
            <w:pPr>
              <w:jc w:val="center"/>
              <w:rPr>
                <w:rFonts w:hint="eastAsia" w:eastAsiaTheme="minorEastAsia"/>
                <w:lang w:val="en-US" w:eastAsia="zh-CN"/>
              </w:rPr>
            </w:pPr>
            <w:r>
              <w:rPr>
                <w:rFonts w:hint="eastAsia"/>
                <w:lang w:val="en-US" w:eastAsia="zh-CN"/>
              </w:rPr>
              <w:t>是</w:t>
            </w:r>
          </w:p>
        </w:tc>
      </w:tr>
      <w:tr w14:paraId="22C2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576" w:type="dxa"/>
            <w:vAlign w:val="center"/>
          </w:tcPr>
          <w:p w14:paraId="0F52CA04">
            <w:pPr>
              <w:jc w:val="center"/>
              <w:rPr>
                <w:rFonts w:hint="default" w:eastAsiaTheme="minorEastAsia"/>
                <w:lang w:val="en-US" w:eastAsia="zh-CN"/>
              </w:rPr>
            </w:pPr>
            <w:r>
              <w:rPr>
                <w:rFonts w:hint="eastAsia"/>
                <w:lang w:val="en-US" w:eastAsia="zh-CN"/>
              </w:rPr>
              <w:t>2</w:t>
            </w:r>
          </w:p>
          <w:p w14:paraId="5052E78A">
            <w:pPr>
              <w:jc w:val="center"/>
            </w:pPr>
          </w:p>
        </w:tc>
        <w:tc>
          <w:tcPr>
            <w:tcW w:w="3584" w:type="dxa"/>
            <w:gridSpan w:val="3"/>
            <w:shd w:val="clear" w:color="auto" w:fill="auto"/>
            <w:vAlign w:val="center"/>
          </w:tcPr>
          <w:p w14:paraId="665B2BD2">
            <w:pPr>
              <w:jc w:val="center"/>
              <w:rPr>
                <w:sz w:val="21"/>
                <w:szCs w:val="21"/>
              </w:rPr>
            </w:pPr>
            <w:r>
              <w:rPr>
                <w:rFonts w:hint="eastAsia"/>
                <w:sz w:val="21"/>
                <w:szCs w:val="21"/>
                <w:lang w:val="en-US" w:eastAsia="zh-CN"/>
              </w:rPr>
              <w:t>面向绿海龟疾病多疾病诊断的多源异构数据融合及安全共享方法</w:t>
            </w:r>
            <w:r>
              <w:rPr>
                <w:rFonts w:hint="default"/>
                <w:sz w:val="21"/>
                <w:szCs w:val="21"/>
                <w:lang w:val="en-US" w:eastAsia="zh-CN"/>
              </w:rPr>
              <w:t>研究</w:t>
            </w:r>
          </w:p>
        </w:tc>
        <w:tc>
          <w:tcPr>
            <w:tcW w:w="1043" w:type="dxa"/>
            <w:shd w:val="clear" w:color="auto" w:fill="auto"/>
            <w:vAlign w:val="center"/>
          </w:tcPr>
          <w:p w14:paraId="7BC34D7B">
            <w:pPr>
              <w:jc w:val="center"/>
              <w:rPr>
                <w:sz w:val="21"/>
                <w:szCs w:val="21"/>
              </w:rPr>
            </w:pPr>
            <w:r>
              <w:rPr>
                <w:rFonts w:hint="eastAsia"/>
                <w:sz w:val="21"/>
                <w:szCs w:val="21"/>
                <w:lang w:val="en-US" w:eastAsia="zh-CN"/>
              </w:rPr>
              <w:t>拟立项</w:t>
            </w:r>
          </w:p>
        </w:tc>
        <w:tc>
          <w:tcPr>
            <w:tcW w:w="1496" w:type="dxa"/>
            <w:shd w:val="clear" w:color="auto" w:fill="auto"/>
            <w:vAlign w:val="center"/>
          </w:tcPr>
          <w:p w14:paraId="2C73C4A1">
            <w:pPr>
              <w:jc w:val="center"/>
              <w:rPr>
                <w:rFonts w:hint="default" w:eastAsiaTheme="minorEastAsia"/>
                <w:sz w:val="21"/>
                <w:szCs w:val="21"/>
                <w:lang w:val="en-US" w:eastAsia="zh-CN"/>
              </w:rPr>
            </w:pPr>
            <w:r>
              <w:rPr>
                <w:rFonts w:hint="eastAsia"/>
                <w:sz w:val="21"/>
                <w:szCs w:val="21"/>
                <w:lang w:val="en-US" w:eastAsia="zh-CN"/>
              </w:rPr>
              <w:t>海南省科学技术厅</w:t>
            </w:r>
          </w:p>
        </w:tc>
        <w:tc>
          <w:tcPr>
            <w:tcW w:w="722" w:type="dxa"/>
            <w:shd w:val="clear" w:color="auto" w:fill="auto"/>
            <w:vAlign w:val="center"/>
          </w:tcPr>
          <w:p w14:paraId="24903CE0">
            <w:pPr>
              <w:jc w:val="center"/>
              <w:rPr>
                <w:rFonts w:hint="default" w:eastAsiaTheme="minorEastAsia"/>
                <w:sz w:val="21"/>
                <w:szCs w:val="21"/>
                <w:lang w:val="en-US" w:eastAsia="zh-CN"/>
              </w:rPr>
            </w:pPr>
            <w:r>
              <w:rPr>
                <w:rFonts w:hint="eastAsia"/>
                <w:sz w:val="21"/>
                <w:szCs w:val="21"/>
                <w:lang w:val="en-US" w:eastAsia="zh-CN"/>
              </w:rPr>
              <w:t>2025.12.27</w:t>
            </w:r>
          </w:p>
        </w:tc>
        <w:tc>
          <w:tcPr>
            <w:tcW w:w="1064" w:type="dxa"/>
            <w:shd w:val="clear" w:color="auto" w:fill="auto"/>
            <w:vAlign w:val="center"/>
          </w:tcPr>
          <w:p w14:paraId="491795BA">
            <w:pPr>
              <w:jc w:val="center"/>
              <w:rPr>
                <w:rFonts w:hint="eastAsia" w:eastAsiaTheme="minorEastAsia"/>
                <w:lang w:val="en-US" w:eastAsia="zh-CN"/>
              </w:rPr>
            </w:pPr>
            <w:r>
              <w:rPr>
                <w:rFonts w:hint="eastAsia"/>
                <w:lang w:val="en-US" w:eastAsia="zh-CN"/>
              </w:rPr>
              <w:t>6</w:t>
            </w:r>
          </w:p>
        </w:tc>
        <w:tc>
          <w:tcPr>
            <w:tcW w:w="1296" w:type="dxa"/>
            <w:shd w:val="clear" w:color="auto" w:fill="auto"/>
            <w:vAlign w:val="center"/>
          </w:tcPr>
          <w:p w14:paraId="3AD18920">
            <w:pPr>
              <w:jc w:val="center"/>
              <w:rPr>
                <w:rFonts w:hint="default" w:eastAsiaTheme="minorEastAsia"/>
                <w:lang w:val="en-US" w:eastAsia="zh-CN"/>
              </w:rPr>
            </w:pPr>
            <w:r>
              <w:rPr>
                <w:rFonts w:hint="eastAsia"/>
                <w:lang w:val="en-US" w:eastAsia="zh-CN"/>
              </w:rPr>
              <w:t>是</w:t>
            </w:r>
          </w:p>
        </w:tc>
      </w:tr>
      <w:tr w14:paraId="65477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576" w:type="dxa"/>
            <w:vAlign w:val="center"/>
          </w:tcPr>
          <w:p w14:paraId="7BBECDDA">
            <w:pPr>
              <w:jc w:val="center"/>
              <w:rPr>
                <w:rFonts w:hint="eastAsia" w:eastAsiaTheme="minorEastAsia"/>
                <w:lang w:val="en-US" w:eastAsia="zh-CN"/>
              </w:rPr>
            </w:pPr>
            <w:r>
              <w:rPr>
                <w:rFonts w:hint="eastAsia"/>
                <w:lang w:val="en-US" w:eastAsia="zh-CN"/>
              </w:rPr>
              <w:t>3</w:t>
            </w:r>
          </w:p>
        </w:tc>
        <w:tc>
          <w:tcPr>
            <w:tcW w:w="3584" w:type="dxa"/>
            <w:gridSpan w:val="3"/>
            <w:vAlign w:val="center"/>
          </w:tcPr>
          <w:p w14:paraId="5DB13108">
            <w:pPr>
              <w:jc w:val="center"/>
              <w:rPr>
                <w:rFonts w:hint="default" w:asciiTheme="minorHAnsi" w:hAnsiTheme="minorHAnsi" w:eastAsiaTheme="minorEastAsia" w:cstheme="minorBidi"/>
                <w:kern w:val="2"/>
                <w:sz w:val="21"/>
                <w:szCs w:val="21"/>
                <w:lang w:val="en-US" w:eastAsia="zh-CN" w:bidi="ar-SA"/>
              </w:rPr>
            </w:pPr>
            <w:r>
              <w:rPr>
                <w:rFonts w:hint="default"/>
                <w:sz w:val="21"/>
                <w:szCs w:val="21"/>
                <w:lang w:val="en-US" w:eastAsia="zh-CN"/>
              </w:rPr>
              <w:t>基于深度学习BERT模型的DNA甲基化肿瘤风险预测研究</w:t>
            </w:r>
          </w:p>
        </w:tc>
        <w:tc>
          <w:tcPr>
            <w:tcW w:w="1043" w:type="dxa"/>
            <w:vAlign w:val="center"/>
          </w:tcPr>
          <w:p w14:paraId="41F8F1F5">
            <w:pPr>
              <w:jc w:val="center"/>
              <w:rPr>
                <w:rFonts w:hint="default" w:asciiTheme="minorHAnsi" w:hAnsiTheme="minorHAnsi" w:eastAsiaTheme="minorEastAsia" w:cstheme="minorBidi"/>
                <w:kern w:val="2"/>
                <w:sz w:val="21"/>
                <w:szCs w:val="21"/>
                <w:lang w:val="en-US" w:eastAsia="zh-CN" w:bidi="ar-SA"/>
              </w:rPr>
            </w:pPr>
            <w:r>
              <w:rPr>
                <w:rFonts w:hint="default"/>
                <w:sz w:val="21"/>
                <w:szCs w:val="21"/>
                <w:lang w:val="en-US" w:eastAsia="zh-CN"/>
              </w:rPr>
              <w:t>Hnky2024-18</w:t>
            </w:r>
          </w:p>
        </w:tc>
        <w:tc>
          <w:tcPr>
            <w:tcW w:w="1496" w:type="dxa"/>
            <w:vAlign w:val="center"/>
          </w:tcPr>
          <w:p w14:paraId="157EE09E">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海南省教育厅</w:t>
            </w:r>
          </w:p>
        </w:tc>
        <w:tc>
          <w:tcPr>
            <w:tcW w:w="722" w:type="dxa"/>
            <w:vAlign w:val="center"/>
          </w:tcPr>
          <w:p w14:paraId="06C591ED">
            <w:pPr>
              <w:jc w:val="center"/>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2024.1.1</w:t>
            </w:r>
          </w:p>
        </w:tc>
        <w:tc>
          <w:tcPr>
            <w:tcW w:w="1064" w:type="dxa"/>
            <w:vAlign w:val="center"/>
          </w:tcPr>
          <w:p w14:paraId="5649167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1.5</w:t>
            </w:r>
          </w:p>
        </w:tc>
        <w:tc>
          <w:tcPr>
            <w:tcW w:w="1296" w:type="dxa"/>
            <w:vAlign w:val="center"/>
          </w:tcPr>
          <w:p w14:paraId="55847FC8">
            <w:pPr>
              <w:jc w:val="center"/>
            </w:pPr>
          </w:p>
          <w:p w14:paraId="33090301">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是</w:t>
            </w:r>
          </w:p>
        </w:tc>
      </w:tr>
      <w:tr w14:paraId="6C29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14:paraId="65AA537A">
            <w:pPr>
              <w:jc w:val="center"/>
              <w:rPr>
                <w:rFonts w:hint="eastAsia" w:eastAsiaTheme="minorEastAsia"/>
                <w:lang w:val="en-US" w:eastAsia="zh-CN"/>
              </w:rPr>
            </w:pPr>
            <w:r>
              <w:rPr>
                <w:rFonts w:hint="eastAsia"/>
                <w:lang w:val="en-US" w:eastAsia="zh-CN"/>
              </w:rPr>
              <w:t>4</w:t>
            </w:r>
          </w:p>
        </w:tc>
        <w:tc>
          <w:tcPr>
            <w:tcW w:w="3584" w:type="dxa"/>
            <w:gridSpan w:val="3"/>
            <w:vAlign w:val="center"/>
          </w:tcPr>
          <w:p w14:paraId="6D3370A4">
            <w:pPr>
              <w:jc w:val="center"/>
              <w:rPr>
                <w:sz w:val="21"/>
                <w:szCs w:val="21"/>
              </w:rPr>
            </w:pPr>
            <w:r>
              <w:rPr>
                <w:rFonts w:hint="eastAsia"/>
                <w:sz w:val="21"/>
                <w:szCs w:val="21"/>
                <w:lang w:val="en-US" w:eastAsia="zh-CN"/>
              </w:rPr>
              <w:t>基于多源数据融合的绿海龟疾病诊断方法研究</w:t>
            </w:r>
          </w:p>
        </w:tc>
        <w:tc>
          <w:tcPr>
            <w:tcW w:w="1043" w:type="dxa"/>
            <w:vAlign w:val="center"/>
          </w:tcPr>
          <w:p w14:paraId="1D008E92">
            <w:pPr>
              <w:jc w:val="center"/>
              <w:rPr>
                <w:sz w:val="21"/>
                <w:szCs w:val="21"/>
              </w:rPr>
            </w:pPr>
            <w:r>
              <w:rPr>
                <w:rFonts w:hint="eastAsia"/>
                <w:sz w:val="21"/>
                <w:szCs w:val="21"/>
                <w:lang w:val="en-US" w:eastAsia="zh-CN"/>
              </w:rPr>
              <w:t>HSZK-KYQD-202525</w:t>
            </w:r>
          </w:p>
        </w:tc>
        <w:tc>
          <w:tcPr>
            <w:tcW w:w="1496" w:type="dxa"/>
            <w:vAlign w:val="center"/>
          </w:tcPr>
          <w:p w14:paraId="228DECC3">
            <w:pPr>
              <w:jc w:val="center"/>
              <w:rPr>
                <w:rFonts w:hint="default" w:eastAsiaTheme="minorEastAsia"/>
                <w:sz w:val="21"/>
                <w:szCs w:val="21"/>
                <w:lang w:val="en-US" w:eastAsia="zh-CN"/>
              </w:rPr>
            </w:pPr>
            <w:r>
              <w:rPr>
                <w:rFonts w:hint="eastAsia"/>
                <w:sz w:val="21"/>
                <w:szCs w:val="21"/>
                <w:lang w:val="en-US" w:eastAsia="zh-CN"/>
              </w:rPr>
              <w:t>海南师范大学</w:t>
            </w:r>
          </w:p>
        </w:tc>
        <w:tc>
          <w:tcPr>
            <w:tcW w:w="722" w:type="dxa"/>
            <w:vAlign w:val="center"/>
          </w:tcPr>
          <w:p w14:paraId="4BF707AF">
            <w:pPr>
              <w:jc w:val="center"/>
              <w:rPr>
                <w:rFonts w:hint="default" w:eastAsiaTheme="minorEastAsia"/>
                <w:sz w:val="21"/>
                <w:szCs w:val="21"/>
                <w:lang w:val="en-US" w:eastAsia="zh-CN"/>
              </w:rPr>
            </w:pPr>
            <w:r>
              <w:rPr>
                <w:rFonts w:hint="eastAsia"/>
                <w:sz w:val="21"/>
                <w:szCs w:val="21"/>
                <w:lang w:val="en-US" w:eastAsia="zh-CN"/>
              </w:rPr>
              <w:t>2025.1.1</w:t>
            </w:r>
          </w:p>
        </w:tc>
        <w:tc>
          <w:tcPr>
            <w:tcW w:w="1064" w:type="dxa"/>
            <w:vAlign w:val="center"/>
          </w:tcPr>
          <w:p w14:paraId="131FA45B">
            <w:pPr>
              <w:jc w:val="center"/>
              <w:rPr>
                <w:rFonts w:hint="default" w:eastAsiaTheme="minorEastAsia"/>
                <w:lang w:val="en-US" w:eastAsia="zh-CN"/>
              </w:rPr>
            </w:pPr>
            <w:r>
              <w:rPr>
                <w:rFonts w:hint="eastAsia"/>
                <w:lang w:val="en-US" w:eastAsia="zh-CN"/>
              </w:rPr>
              <w:t>10</w:t>
            </w:r>
          </w:p>
        </w:tc>
        <w:tc>
          <w:tcPr>
            <w:tcW w:w="1296" w:type="dxa"/>
            <w:vAlign w:val="center"/>
          </w:tcPr>
          <w:p w14:paraId="184206F8">
            <w:pPr>
              <w:jc w:val="center"/>
            </w:pPr>
            <w:r>
              <w:rPr>
                <w:rFonts w:hint="eastAsia"/>
                <w:lang w:val="en-US" w:eastAsia="zh-CN"/>
              </w:rPr>
              <w:t>是</w:t>
            </w:r>
          </w:p>
          <w:p w14:paraId="242CB592">
            <w:pPr>
              <w:jc w:val="center"/>
            </w:pPr>
          </w:p>
        </w:tc>
      </w:tr>
      <w:tr w14:paraId="7F9BD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576" w:type="dxa"/>
            <w:vAlign w:val="center"/>
          </w:tcPr>
          <w:p w14:paraId="5A31A7EE">
            <w:pPr>
              <w:jc w:val="center"/>
              <w:rPr>
                <w:rFonts w:hint="eastAsia" w:eastAsiaTheme="minorEastAsia"/>
                <w:lang w:val="en-US" w:eastAsia="zh-CN"/>
              </w:rPr>
            </w:pPr>
            <w:r>
              <w:rPr>
                <w:rFonts w:hint="eastAsia"/>
                <w:lang w:val="en-US" w:eastAsia="zh-CN"/>
              </w:rPr>
              <w:t>5</w:t>
            </w:r>
          </w:p>
        </w:tc>
        <w:tc>
          <w:tcPr>
            <w:tcW w:w="3584" w:type="dxa"/>
            <w:gridSpan w:val="3"/>
            <w:vAlign w:val="center"/>
          </w:tcPr>
          <w:p w14:paraId="517C23DE">
            <w:pPr>
              <w:jc w:val="center"/>
              <w:rPr>
                <w:sz w:val="21"/>
                <w:szCs w:val="21"/>
              </w:rPr>
            </w:pPr>
            <w:r>
              <w:rPr>
                <w:rFonts w:hint="default"/>
                <w:sz w:val="21"/>
                <w:szCs w:val="21"/>
                <w:lang w:val="en-US" w:eastAsia="zh-CN"/>
              </w:rPr>
              <w:t>面向分层与分块编码的全景视频自适应调度与缓存优化研究</w:t>
            </w:r>
          </w:p>
        </w:tc>
        <w:tc>
          <w:tcPr>
            <w:tcW w:w="1043" w:type="dxa"/>
            <w:vAlign w:val="center"/>
          </w:tcPr>
          <w:p w14:paraId="54F66761">
            <w:pPr>
              <w:jc w:val="center"/>
              <w:rPr>
                <w:sz w:val="21"/>
                <w:szCs w:val="21"/>
              </w:rPr>
            </w:pPr>
            <w:r>
              <w:rPr>
                <w:rFonts w:hint="default" w:ascii="Times New Roman" w:hAnsi="Times New Roman" w:eastAsia="楷体" w:cs="Times New Roman"/>
                <w:b w:val="0"/>
                <w:bCs w:val="0"/>
                <w:color w:val="000000"/>
                <w:sz w:val="21"/>
                <w:szCs w:val="21"/>
                <w:lang w:val="en-US" w:eastAsia="zh-CN"/>
              </w:rPr>
              <w:t>62262018</w:t>
            </w:r>
          </w:p>
        </w:tc>
        <w:tc>
          <w:tcPr>
            <w:tcW w:w="1496" w:type="dxa"/>
            <w:vAlign w:val="center"/>
          </w:tcPr>
          <w:p w14:paraId="519E06D8">
            <w:pPr>
              <w:jc w:val="center"/>
              <w:rPr>
                <w:sz w:val="21"/>
                <w:szCs w:val="21"/>
              </w:rPr>
            </w:pPr>
            <w:r>
              <w:rPr>
                <w:rFonts w:hint="eastAsia"/>
                <w:sz w:val="21"/>
                <w:szCs w:val="21"/>
                <w:lang w:val="en-US" w:eastAsia="zh-CN"/>
              </w:rPr>
              <w:t>国家自然科学基金</w:t>
            </w:r>
          </w:p>
        </w:tc>
        <w:tc>
          <w:tcPr>
            <w:tcW w:w="722" w:type="dxa"/>
            <w:vAlign w:val="center"/>
          </w:tcPr>
          <w:p w14:paraId="7BC3F808">
            <w:pPr>
              <w:jc w:val="center"/>
              <w:rPr>
                <w:rFonts w:hint="default" w:eastAsiaTheme="minorEastAsia"/>
                <w:sz w:val="21"/>
                <w:szCs w:val="21"/>
                <w:lang w:val="en-US" w:eastAsia="zh-CN"/>
              </w:rPr>
            </w:pPr>
            <w:r>
              <w:rPr>
                <w:rFonts w:hint="eastAsia"/>
                <w:sz w:val="21"/>
                <w:szCs w:val="21"/>
                <w:lang w:val="en-US" w:eastAsia="zh-CN"/>
              </w:rPr>
              <w:t>2022.1.1</w:t>
            </w:r>
          </w:p>
        </w:tc>
        <w:tc>
          <w:tcPr>
            <w:tcW w:w="1064" w:type="dxa"/>
            <w:vAlign w:val="center"/>
          </w:tcPr>
          <w:p w14:paraId="66FA3EDE">
            <w:pPr>
              <w:jc w:val="center"/>
              <w:rPr>
                <w:rFonts w:hint="default" w:eastAsiaTheme="minorEastAsia"/>
                <w:lang w:val="en-US" w:eastAsia="zh-CN"/>
              </w:rPr>
            </w:pPr>
            <w:r>
              <w:rPr>
                <w:rFonts w:hint="eastAsia"/>
                <w:lang w:val="en-US" w:eastAsia="zh-CN"/>
              </w:rPr>
              <w:t>35</w:t>
            </w:r>
          </w:p>
        </w:tc>
        <w:tc>
          <w:tcPr>
            <w:tcW w:w="1296" w:type="dxa"/>
            <w:vAlign w:val="center"/>
          </w:tcPr>
          <w:p w14:paraId="557A98CD">
            <w:pPr>
              <w:jc w:val="center"/>
            </w:pPr>
            <w:r>
              <w:rPr>
                <w:rFonts w:hint="eastAsia"/>
                <w:lang w:val="en-US" w:eastAsia="zh-CN"/>
              </w:rPr>
              <w:t>否（第三完成人）</w:t>
            </w:r>
          </w:p>
        </w:tc>
      </w:tr>
      <w:tr w14:paraId="7FEB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576" w:type="dxa"/>
            <w:vAlign w:val="center"/>
          </w:tcPr>
          <w:p w14:paraId="1CDAFB9E">
            <w:pPr>
              <w:jc w:val="center"/>
            </w:pPr>
          </w:p>
          <w:p w14:paraId="18A52535">
            <w:pPr>
              <w:jc w:val="center"/>
              <w:rPr>
                <w:rFonts w:hint="eastAsia" w:eastAsiaTheme="minorEastAsia"/>
                <w:lang w:val="en-US" w:eastAsia="zh-CN"/>
              </w:rPr>
            </w:pPr>
            <w:r>
              <w:rPr>
                <w:rFonts w:hint="eastAsia"/>
                <w:lang w:val="en-US" w:eastAsia="zh-CN"/>
              </w:rPr>
              <w:t>6</w:t>
            </w:r>
          </w:p>
        </w:tc>
        <w:tc>
          <w:tcPr>
            <w:tcW w:w="3584" w:type="dxa"/>
            <w:gridSpan w:val="3"/>
            <w:vAlign w:val="center"/>
          </w:tcPr>
          <w:p w14:paraId="15B911E1">
            <w:pPr>
              <w:jc w:val="center"/>
              <w:rPr>
                <w:sz w:val="21"/>
                <w:szCs w:val="21"/>
              </w:rPr>
            </w:pPr>
            <w:r>
              <w:rPr>
                <w:rFonts w:hint="default"/>
                <w:sz w:val="21"/>
                <w:szCs w:val="21"/>
                <w:lang w:val="en-US" w:eastAsia="zh-CN"/>
              </w:rPr>
              <w:t>基于图神经网络模型的单细胞RNA-seq数据分析</w:t>
            </w:r>
          </w:p>
        </w:tc>
        <w:tc>
          <w:tcPr>
            <w:tcW w:w="1043" w:type="dxa"/>
            <w:vAlign w:val="center"/>
          </w:tcPr>
          <w:p w14:paraId="587B38E8">
            <w:pPr>
              <w:jc w:val="center"/>
              <w:rPr>
                <w:sz w:val="21"/>
                <w:szCs w:val="21"/>
              </w:rPr>
            </w:pPr>
            <w:r>
              <w:rPr>
                <w:rFonts w:hint="default" w:ascii="Times New Roman" w:hAnsi="Times New Roman" w:eastAsia="宋体" w:cs="Times New Roman"/>
                <w:b w:val="0"/>
                <w:bCs w:val="0"/>
                <w:sz w:val="21"/>
                <w:szCs w:val="21"/>
              </w:rPr>
              <w:t>62262019</w:t>
            </w:r>
          </w:p>
        </w:tc>
        <w:tc>
          <w:tcPr>
            <w:tcW w:w="1496" w:type="dxa"/>
            <w:vAlign w:val="center"/>
          </w:tcPr>
          <w:p w14:paraId="3374C28A">
            <w:pPr>
              <w:jc w:val="center"/>
              <w:rPr>
                <w:rFonts w:hint="default" w:eastAsiaTheme="minorEastAsia"/>
                <w:sz w:val="21"/>
                <w:szCs w:val="21"/>
                <w:lang w:val="en-US" w:eastAsia="zh-CN"/>
              </w:rPr>
            </w:pPr>
            <w:r>
              <w:rPr>
                <w:rFonts w:hint="eastAsia"/>
                <w:sz w:val="21"/>
                <w:szCs w:val="21"/>
                <w:lang w:val="en-US" w:eastAsia="zh-CN"/>
              </w:rPr>
              <w:t>国家自然科学基金</w:t>
            </w:r>
          </w:p>
        </w:tc>
        <w:tc>
          <w:tcPr>
            <w:tcW w:w="722" w:type="dxa"/>
            <w:vAlign w:val="center"/>
          </w:tcPr>
          <w:p w14:paraId="53ED78CE">
            <w:pPr>
              <w:jc w:val="center"/>
              <w:rPr>
                <w:sz w:val="21"/>
                <w:szCs w:val="21"/>
              </w:rPr>
            </w:pPr>
            <w:r>
              <w:rPr>
                <w:rFonts w:hint="eastAsia"/>
                <w:sz w:val="21"/>
                <w:szCs w:val="21"/>
                <w:lang w:val="en-US" w:eastAsia="zh-CN"/>
              </w:rPr>
              <w:t>2022.1.1</w:t>
            </w:r>
          </w:p>
        </w:tc>
        <w:tc>
          <w:tcPr>
            <w:tcW w:w="1064" w:type="dxa"/>
            <w:vAlign w:val="center"/>
          </w:tcPr>
          <w:p w14:paraId="0CAC8D57">
            <w:pPr>
              <w:jc w:val="center"/>
              <w:rPr>
                <w:rFonts w:hint="default" w:eastAsiaTheme="minorEastAsia"/>
                <w:lang w:val="en-US" w:eastAsia="zh-CN"/>
              </w:rPr>
            </w:pPr>
            <w:r>
              <w:rPr>
                <w:rFonts w:hint="eastAsia"/>
                <w:lang w:val="en-US" w:eastAsia="zh-CN"/>
              </w:rPr>
              <w:t>33</w:t>
            </w:r>
          </w:p>
        </w:tc>
        <w:tc>
          <w:tcPr>
            <w:tcW w:w="1296" w:type="dxa"/>
            <w:vAlign w:val="center"/>
          </w:tcPr>
          <w:p w14:paraId="2FAE5F3B">
            <w:pPr>
              <w:jc w:val="center"/>
              <w:rPr>
                <w:rFonts w:hint="default" w:eastAsiaTheme="minorEastAsia"/>
                <w:lang w:val="en-US" w:eastAsia="zh-CN"/>
              </w:rPr>
            </w:pPr>
            <w:r>
              <w:rPr>
                <w:rFonts w:hint="eastAsia"/>
                <w:lang w:val="en-US" w:eastAsia="zh-CN"/>
              </w:rPr>
              <w:t>否（第六完成人）</w:t>
            </w:r>
          </w:p>
        </w:tc>
      </w:tr>
      <w:tr w14:paraId="01CF8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576" w:type="dxa"/>
            <w:vAlign w:val="center"/>
          </w:tcPr>
          <w:p w14:paraId="7F20BC7A">
            <w:pPr>
              <w:jc w:val="center"/>
              <w:rPr>
                <w:rFonts w:hint="eastAsia"/>
                <w:lang w:val="en-US" w:eastAsia="zh-CN"/>
              </w:rPr>
            </w:pPr>
          </w:p>
        </w:tc>
        <w:tc>
          <w:tcPr>
            <w:tcW w:w="3584" w:type="dxa"/>
            <w:gridSpan w:val="3"/>
            <w:vAlign w:val="center"/>
          </w:tcPr>
          <w:p w14:paraId="6452AA0C">
            <w:pPr>
              <w:jc w:val="center"/>
              <w:rPr>
                <w:rFonts w:hint="default"/>
                <w:sz w:val="21"/>
                <w:szCs w:val="21"/>
                <w:lang w:val="en-US" w:eastAsia="zh-CN"/>
              </w:rPr>
            </w:pPr>
          </w:p>
        </w:tc>
        <w:tc>
          <w:tcPr>
            <w:tcW w:w="1043" w:type="dxa"/>
            <w:vAlign w:val="center"/>
          </w:tcPr>
          <w:p w14:paraId="5BE95072">
            <w:pPr>
              <w:jc w:val="center"/>
              <w:rPr>
                <w:rFonts w:hint="default" w:ascii="Times New Roman" w:hAnsi="Times New Roman" w:eastAsia="宋体" w:cs="Times New Roman"/>
                <w:b w:val="0"/>
                <w:bCs w:val="0"/>
                <w:sz w:val="21"/>
                <w:szCs w:val="21"/>
              </w:rPr>
            </w:pPr>
          </w:p>
        </w:tc>
        <w:tc>
          <w:tcPr>
            <w:tcW w:w="1496" w:type="dxa"/>
            <w:vAlign w:val="center"/>
          </w:tcPr>
          <w:p w14:paraId="5FEE37C3">
            <w:pPr>
              <w:jc w:val="center"/>
              <w:rPr>
                <w:rFonts w:hint="eastAsia"/>
                <w:sz w:val="21"/>
                <w:szCs w:val="21"/>
                <w:lang w:val="en-US" w:eastAsia="zh-CN"/>
              </w:rPr>
            </w:pPr>
          </w:p>
        </w:tc>
        <w:tc>
          <w:tcPr>
            <w:tcW w:w="722" w:type="dxa"/>
            <w:vAlign w:val="center"/>
          </w:tcPr>
          <w:p w14:paraId="44D5E2F2">
            <w:pPr>
              <w:jc w:val="center"/>
              <w:rPr>
                <w:rFonts w:hint="eastAsia"/>
                <w:sz w:val="21"/>
                <w:szCs w:val="21"/>
                <w:lang w:val="en-US" w:eastAsia="zh-CN"/>
              </w:rPr>
            </w:pPr>
          </w:p>
        </w:tc>
        <w:tc>
          <w:tcPr>
            <w:tcW w:w="1064" w:type="dxa"/>
            <w:vAlign w:val="center"/>
          </w:tcPr>
          <w:p w14:paraId="1EDD7693">
            <w:pPr>
              <w:jc w:val="center"/>
              <w:rPr>
                <w:rFonts w:hint="eastAsia"/>
                <w:lang w:val="en-US" w:eastAsia="zh-CN"/>
              </w:rPr>
            </w:pPr>
          </w:p>
        </w:tc>
        <w:tc>
          <w:tcPr>
            <w:tcW w:w="1296" w:type="dxa"/>
            <w:vAlign w:val="center"/>
          </w:tcPr>
          <w:p w14:paraId="49E1F201">
            <w:pPr>
              <w:jc w:val="center"/>
              <w:rPr>
                <w:rFonts w:hint="eastAsia"/>
                <w:lang w:val="en-US" w:eastAsia="zh-CN"/>
              </w:rPr>
            </w:pPr>
          </w:p>
        </w:tc>
      </w:tr>
      <w:tr w14:paraId="18B4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576" w:type="dxa"/>
            <w:vAlign w:val="center"/>
          </w:tcPr>
          <w:p w14:paraId="47B56A04">
            <w:pPr>
              <w:jc w:val="center"/>
              <w:rPr>
                <w:rFonts w:hint="eastAsia"/>
                <w:lang w:val="en-US" w:eastAsia="zh-CN"/>
              </w:rPr>
            </w:pPr>
          </w:p>
        </w:tc>
        <w:tc>
          <w:tcPr>
            <w:tcW w:w="3584" w:type="dxa"/>
            <w:gridSpan w:val="3"/>
            <w:vAlign w:val="center"/>
          </w:tcPr>
          <w:p w14:paraId="5B4CD8AF">
            <w:pPr>
              <w:jc w:val="center"/>
              <w:rPr>
                <w:rFonts w:hint="default"/>
                <w:sz w:val="21"/>
                <w:szCs w:val="21"/>
                <w:lang w:val="en-US" w:eastAsia="zh-CN"/>
              </w:rPr>
            </w:pPr>
          </w:p>
        </w:tc>
        <w:tc>
          <w:tcPr>
            <w:tcW w:w="1043" w:type="dxa"/>
            <w:vAlign w:val="center"/>
          </w:tcPr>
          <w:p w14:paraId="30944560">
            <w:pPr>
              <w:jc w:val="center"/>
              <w:rPr>
                <w:rFonts w:hint="default" w:ascii="Times New Roman" w:hAnsi="Times New Roman" w:eastAsia="宋体" w:cs="Times New Roman"/>
                <w:b w:val="0"/>
                <w:bCs w:val="0"/>
                <w:sz w:val="21"/>
                <w:szCs w:val="21"/>
              </w:rPr>
            </w:pPr>
          </w:p>
        </w:tc>
        <w:tc>
          <w:tcPr>
            <w:tcW w:w="1496" w:type="dxa"/>
            <w:vAlign w:val="center"/>
          </w:tcPr>
          <w:p w14:paraId="5B22238B">
            <w:pPr>
              <w:jc w:val="center"/>
              <w:rPr>
                <w:rFonts w:hint="eastAsia"/>
                <w:sz w:val="21"/>
                <w:szCs w:val="21"/>
                <w:lang w:val="en-US" w:eastAsia="zh-CN"/>
              </w:rPr>
            </w:pPr>
          </w:p>
        </w:tc>
        <w:tc>
          <w:tcPr>
            <w:tcW w:w="722" w:type="dxa"/>
            <w:vAlign w:val="center"/>
          </w:tcPr>
          <w:p w14:paraId="5FAD02AD">
            <w:pPr>
              <w:jc w:val="center"/>
              <w:rPr>
                <w:rFonts w:hint="eastAsia"/>
                <w:sz w:val="21"/>
                <w:szCs w:val="21"/>
                <w:lang w:val="en-US" w:eastAsia="zh-CN"/>
              </w:rPr>
            </w:pPr>
          </w:p>
        </w:tc>
        <w:tc>
          <w:tcPr>
            <w:tcW w:w="1064" w:type="dxa"/>
            <w:vAlign w:val="center"/>
          </w:tcPr>
          <w:p w14:paraId="27613BC8">
            <w:pPr>
              <w:jc w:val="center"/>
              <w:rPr>
                <w:rFonts w:hint="eastAsia"/>
                <w:lang w:val="en-US" w:eastAsia="zh-CN"/>
              </w:rPr>
            </w:pPr>
          </w:p>
        </w:tc>
        <w:tc>
          <w:tcPr>
            <w:tcW w:w="1296" w:type="dxa"/>
            <w:vAlign w:val="center"/>
          </w:tcPr>
          <w:p w14:paraId="11A14BB4">
            <w:pPr>
              <w:jc w:val="center"/>
              <w:rPr>
                <w:rFonts w:hint="eastAsia"/>
                <w:lang w:val="en-US" w:eastAsia="zh-CN"/>
              </w:rPr>
            </w:pPr>
          </w:p>
        </w:tc>
      </w:tr>
      <w:tr w14:paraId="69C6F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576" w:type="dxa"/>
            <w:vAlign w:val="center"/>
          </w:tcPr>
          <w:p w14:paraId="7856FE25">
            <w:pPr>
              <w:jc w:val="center"/>
              <w:rPr>
                <w:rFonts w:hint="eastAsia"/>
                <w:lang w:val="en-US" w:eastAsia="zh-CN"/>
              </w:rPr>
            </w:pPr>
          </w:p>
        </w:tc>
        <w:tc>
          <w:tcPr>
            <w:tcW w:w="3584" w:type="dxa"/>
            <w:gridSpan w:val="3"/>
            <w:vAlign w:val="center"/>
          </w:tcPr>
          <w:p w14:paraId="4D7E1315">
            <w:pPr>
              <w:jc w:val="center"/>
              <w:rPr>
                <w:rFonts w:hint="default"/>
                <w:sz w:val="21"/>
                <w:szCs w:val="21"/>
                <w:lang w:val="en-US" w:eastAsia="zh-CN"/>
              </w:rPr>
            </w:pPr>
          </w:p>
        </w:tc>
        <w:tc>
          <w:tcPr>
            <w:tcW w:w="1043" w:type="dxa"/>
            <w:vAlign w:val="center"/>
          </w:tcPr>
          <w:p w14:paraId="4FD5E4A9">
            <w:pPr>
              <w:jc w:val="center"/>
              <w:rPr>
                <w:rFonts w:hint="default" w:ascii="Times New Roman" w:hAnsi="Times New Roman" w:eastAsia="宋体" w:cs="Times New Roman"/>
                <w:b w:val="0"/>
                <w:bCs w:val="0"/>
                <w:sz w:val="21"/>
                <w:szCs w:val="21"/>
              </w:rPr>
            </w:pPr>
          </w:p>
        </w:tc>
        <w:tc>
          <w:tcPr>
            <w:tcW w:w="1496" w:type="dxa"/>
            <w:vAlign w:val="center"/>
          </w:tcPr>
          <w:p w14:paraId="6A561C7C">
            <w:pPr>
              <w:jc w:val="center"/>
              <w:rPr>
                <w:rFonts w:hint="eastAsia"/>
                <w:sz w:val="21"/>
                <w:szCs w:val="21"/>
                <w:lang w:val="en-US" w:eastAsia="zh-CN"/>
              </w:rPr>
            </w:pPr>
          </w:p>
        </w:tc>
        <w:tc>
          <w:tcPr>
            <w:tcW w:w="722" w:type="dxa"/>
            <w:vAlign w:val="center"/>
          </w:tcPr>
          <w:p w14:paraId="274A91B2">
            <w:pPr>
              <w:jc w:val="center"/>
              <w:rPr>
                <w:rFonts w:hint="eastAsia"/>
                <w:sz w:val="21"/>
                <w:szCs w:val="21"/>
                <w:lang w:val="en-US" w:eastAsia="zh-CN"/>
              </w:rPr>
            </w:pPr>
          </w:p>
        </w:tc>
        <w:tc>
          <w:tcPr>
            <w:tcW w:w="1064" w:type="dxa"/>
            <w:vAlign w:val="center"/>
          </w:tcPr>
          <w:p w14:paraId="76DB1F4D">
            <w:pPr>
              <w:jc w:val="center"/>
              <w:rPr>
                <w:rFonts w:hint="eastAsia"/>
                <w:lang w:val="en-US" w:eastAsia="zh-CN"/>
              </w:rPr>
            </w:pPr>
          </w:p>
        </w:tc>
        <w:tc>
          <w:tcPr>
            <w:tcW w:w="1296" w:type="dxa"/>
            <w:vAlign w:val="center"/>
          </w:tcPr>
          <w:p w14:paraId="5E952E47">
            <w:pPr>
              <w:jc w:val="center"/>
              <w:rPr>
                <w:rFonts w:hint="eastAsia"/>
                <w:lang w:val="en-US" w:eastAsia="zh-CN"/>
              </w:rPr>
            </w:pPr>
          </w:p>
        </w:tc>
      </w:tr>
      <w:tr w14:paraId="71EC7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trPr>
        <w:tc>
          <w:tcPr>
            <w:tcW w:w="576" w:type="dxa"/>
            <w:vAlign w:val="center"/>
          </w:tcPr>
          <w:p w14:paraId="505902A6">
            <w:pPr>
              <w:jc w:val="center"/>
              <w:rPr>
                <w:rFonts w:hint="eastAsia"/>
                <w:lang w:val="en-US" w:eastAsia="zh-CN"/>
              </w:rPr>
            </w:pPr>
          </w:p>
        </w:tc>
        <w:tc>
          <w:tcPr>
            <w:tcW w:w="3584" w:type="dxa"/>
            <w:gridSpan w:val="3"/>
            <w:vAlign w:val="center"/>
          </w:tcPr>
          <w:p w14:paraId="1E7CCF87">
            <w:pPr>
              <w:jc w:val="center"/>
              <w:rPr>
                <w:rFonts w:hint="default"/>
                <w:sz w:val="21"/>
                <w:szCs w:val="21"/>
                <w:lang w:val="en-US" w:eastAsia="zh-CN"/>
              </w:rPr>
            </w:pPr>
          </w:p>
        </w:tc>
        <w:tc>
          <w:tcPr>
            <w:tcW w:w="1043" w:type="dxa"/>
            <w:vAlign w:val="center"/>
          </w:tcPr>
          <w:p w14:paraId="2D70E1B9">
            <w:pPr>
              <w:jc w:val="center"/>
              <w:rPr>
                <w:rFonts w:hint="default" w:ascii="Times New Roman" w:hAnsi="Times New Roman" w:eastAsia="宋体" w:cs="Times New Roman"/>
                <w:b w:val="0"/>
                <w:bCs w:val="0"/>
                <w:sz w:val="21"/>
                <w:szCs w:val="21"/>
              </w:rPr>
            </w:pPr>
          </w:p>
        </w:tc>
        <w:tc>
          <w:tcPr>
            <w:tcW w:w="1496" w:type="dxa"/>
            <w:vAlign w:val="center"/>
          </w:tcPr>
          <w:p w14:paraId="2C73F323">
            <w:pPr>
              <w:jc w:val="center"/>
              <w:rPr>
                <w:rFonts w:hint="eastAsia"/>
                <w:sz w:val="21"/>
                <w:szCs w:val="21"/>
                <w:lang w:val="en-US" w:eastAsia="zh-CN"/>
              </w:rPr>
            </w:pPr>
          </w:p>
        </w:tc>
        <w:tc>
          <w:tcPr>
            <w:tcW w:w="722" w:type="dxa"/>
            <w:vAlign w:val="center"/>
          </w:tcPr>
          <w:p w14:paraId="6708157D">
            <w:pPr>
              <w:jc w:val="center"/>
              <w:rPr>
                <w:rFonts w:hint="eastAsia"/>
                <w:sz w:val="21"/>
                <w:szCs w:val="21"/>
                <w:lang w:val="en-US" w:eastAsia="zh-CN"/>
              </w:rPr>
            </w:pPr>
          </w:p>
        </w:tc>
        <w:tc>
          <w:tcPr>
            <w:tcW w:w="1064" w:type="dxa"/>
            <w:vAlign w:val="center"/>
          </w:tcPr>
          <w:p w14:paraId="05203EC1">
            <w:pPr>
              <w:jc w:val="center"/>
              <w:rPr>
                <w:rFonts w:hint="eastAsia"/>
                <w:lang w:val="en-US" w:eastAsia="zh-CN"/>
              </w:rPr>
            </w:pPr>
          </w:p>
        </w:tc>
        <w:tc>
          <w:tcPr>
            <w:tcW w:w="1296" w:type="dxa"/>
            <w:vAlign w:val="center"/>
          </w:tcPr>
          <w:p w14:paraId="433800C7">
            <w:pPr>
              <w:jc w:val="center"/>
              <w:rPr>
                <w:rFonts w:hint="eastAsia"/>
                <w:lang w:val="en-US" w:eastAsia="zh-CN"/>
              </w:rPr>
            </w:pPr>
          </w:p>
        </w:tc>
      </w:tr>
    </w:tbl>
    <w:p w14:paraId="0B7874C2"/>
    <w:p w14:paraId="4A97430A"/>
    <w:tbl>
      <w:tblPr>
        <w:tblStyle w:val="8"/>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5"/>
        <w:gridCol w:w="3171"/>
        <w:gridCol w:w="3260"/>
        <w:gridCol w:w="709"/>
        <w:gridCol w:w="850"/>
        <w:gridCol w:w="1276"/>
      </w:tblGrid>
      <w:tr w14:paraId="53F78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781" w:type="dxa"/>
            <w:gridSpan w:val="6"/>
            <w:vAlign w:val="center"/>
          </w:tcPr>
          <w:p w14:paraId="58B34645">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发表学术论文</w:t>
            </w:r>
          </w:p>
        </w:tc>
      </w:tr>
      <w:tr w14:paraId="19C3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81" w:type="dxa"/>
            <w:gridSpan w:val="6"/>
            <w:vAlign w:val="center"/>
          </w:tcPr>
          <w:p w14:paraId="41B2F1E7">
            <w:pPr>
              <w:spacing w:line="240" w:lineRule="exact"/>
              <w:rPr>
                <w:rFonts w:ascii="仿宋_GB2312" w:eastAsia="仿宋_GB2312"/>
                <w:szCs w:val="21"/>
              </w:rPr>
            </w:pPr>
            <w:r>
              <w:rPr>
                <w:rFonts w:hint="eastAsia" w:asciiTheme="minorEastAsia" w:hAnsiTheme="minorEastAsia" w:eastAsiaTheme="minorEastAsia" w:cstheme="minorEastAsia"/>
                <w:szCs w:val="21"/>
              </w:rPr>
              <w:t>以第一作者（或通信作者）发表论文总数：</w:t>
            </w:r>
            <w:r>
              <w:rPr>
                <w:rFonts w:hint="eastAsia" w:asciiTheme="minorEastAsia" w:hAnsiTheme="minorEastAsia" w:cstheme="minorEastAsia"/>
                <w:szCs w:val="21"/>
                <w:lang w:val="en-US" w:eastAsia="zh-CN"/>
              </w:rPr>
              <w:t>7</w:t>
            </w:r>
            <w:r>
              <w:rPr>
                <w:rFonts w:hint="eastAsia" w:asciiTheme="minorEastAsia" w:hAnsiTheme="minorEastAsia" w:eastAsiaTheme="minorEastAsia" w:cstheme="minorEastAsia"/>
                <w:szCs w:val="21"/>
              </w:rPr>
              <w:t>篇，其中：A类</w:t>
            </w:r>
            <w:r>
              <w:rPr>
                <w:rFonts w:hint="eastAsia" w:asciiTheme="minorEastAsia" w:hAnsiTheme="minorEastAsia" w:cstheme="minorEastAsia"/>
                <w:szCs w:val="21"/>
                <w:lang w:val="en-US" w:eastAsia="zh-CN"/>
              </w:rPr>
              <w:t>1</w:t>
            </w:r>
            <w:r>
              <w:rPr>
                <w:rFonts w:hint="eastAsia" w:asciiTheme="minorEastAsia" w:hAnsiTheme="minorEastAsia" w:eastAsiaTheme="minorEastAsia" w:cstheme="minorEastAsia"/>
                <w:szCs w:val="21"/>
              </w:rPr>
              <w:t>篇，B类</w:t>
            </w:r>
            <w:r>
              <w:rPr>
                <w:rFonts w:hint="eastAsia" w:asciiTheme="minorEastAsia" w:hAnsiTheme="minorEastAsia" w:cstheme="minorEastAsia"/>
                <w:szCs w:val="21"/>
                <w:lang w:val="en-US" w:eastAsia="zh-CN"/>
              </w:rPr>
              <w:t>6</w:t>
            </w:r>
            <w:r>
              <w:rPr>
                <w:rFonts w:hint="eastAsia" w:asciiTheme="minorEastAsia" w:hAnsiTheme="minorEastAsia" w:eastAsiaTheme="minorEastAsia" w:cstheme="minorEastAsia"/>
                <w:szCs w:val="21"/>
              </w:rPr>
              <w:t>篇，C类</w:t>
            </w:r>
            <w:r>
              <w:rPr>
                <w:rFonts w:hint="eastAsia" w:asciiTheme="minorEastAsia" w:hAnsiTheme="minorEastAsia" w:cstheme="minorEastAsia"/>
                <w:szCs w:val="21"/>
                <w:lang w:val="en-US" w:eastAsia="zh-CN"/>
              </w:rPr>
              <w:t>0</w:t>
            </w:r>
            <w:r>
              <w:rPr>
                <w:rFonts w:hint="eastAsia" w:asciiTheme="minorEastAsia" w:hAnsiTheme="minorEastAsia" w:eastAsiaTheme="minorEastAsia" w:cstheme="minorEastAsia"/>
                <w:szCs w:val="21"/>
              </w:rPr>
              <w:t>篇，D类</w:t>
            </w:r>
            <w:r>
              <w:rPr>
                <w:rFonts w:hint="eastAsia" w:asciiTheme="minorEastAsia" w:hAnsiTheme="minorEastAsia" w:cstheme="minorEastAsia"/>
                <w:szCs w:val="21"/>
                <w:lang w:val="en-US" w:eastAsia="zh-CN"/>
              </w:rPr>
              <w:t>0</w:t>
            </w:r>
            <w:r>
              <w:rPr>
                <w:rFonts w:hint="eastAsia" w:asciiTheme="minorEastAsia" w:hAnsiTheme="minorEastAsia" w:eastAsiaTheme="minorEastAsia" w:cstheme="minorEastAsia"/>
                <w:szCs w:val="21"/>
              </w:rPr>
              <w:t>篇</w:t>
            </w:r>
          </w:p>
        </w:tc>
      </w:tr>
      <w:tr w14:paraId="18DB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5" w:type="dxa"/>
            <w:tcBorders>
              <w:right w:val="single" w:color="auto" w:sz="4" w:space="0"/>
            </w:tcBorders>
            <w:vAlign w:val="center"/>
          </w:tcPr>
          <w:p w14:paraId="5F5ACFB4">
            <w:pPr>
              <w:jc w:val="center"/>
              <w:rPr>
                <w:rFonts w:eastAsia="宋体"/>
              </w:rPr>
            </w:pPr>
            <w:r>
              <w:rPr>
                <w:rFonts w:hint="eastAsia"/>
              </w:rPr>
              <w:t>序号</w:t>
            </w:r>
          </w:p>
        </w:tc>
        <w:tc>
          <w:tcPr>
            <w:tcW w:w="3171" w:type="dxa"/>
            <w:tcBorders>
              <w:left w:val="single" w:color="auto" w:sz="4" w:space="0"/>
            </w:tcBorders>
            <w:vAlign w:val="center"/>
          </w:tcPr>
          <w:p w14:paraId="195DA272">
            <w:pPr>
              <w:jc w:val="center"/>
              <w:rPr>
                <w:rFonts w:ascii="宋体" w:hAnsi="宋体" w:cs="Arial"/>
                <w:color w:val="000000"/>
                <w:kern w:val="0"/>
                <w:szCs w:val="21"/>
              </w:rPr>
            </w:pPr>
            <w:r>
              <w:rPr>
                <w:rFonts w:hint="eastAsia" w:ascii="宋体" w:hAnsi="宋体" w:cs="Arial"/>
                <w:color w:val="000000"/>
                <w:kern w:val="0"/>
                <w:szCs w:val="21"/>
              </w:rPr>
              <w:t>成果名称</w:t>
            </w:r>
          </w:p>
        </w:tc>
        <w:tc>
          <w:tcPr>
            <w:tcW w:w="3260" w:type="dxa"/>
            <w:vAlign w:val="center"/>
          </w:tcPr>
          <w:p w14:paraId="49EB4AA9">
            <w:pPr>
              <w:widowControl/>
              <w:jc w:val="center"/>
              <w:rPr>
                <w:rFonts w:eastAsia="宋体"/>
              </w:rPr>
            </w:pPr>
            <w:r>
              <w:rPr>
                <w:rFonts w:hint="eastAsia" w:ascii="宋体" w:hAnsi="宋体" w:cs="Arial"/>
                <w:color w:val="000000"/>
                <w:kern w:val="0"/>
                <w:szCs w:val="21"/>
              </w:rPr>
              <w:t>刊物名称，发表时间和刊期</w:t>
            </w:r>
          </w:p>
        </w:tc>
        <w:tc>
          <w:tcPr>
            <w:tcW w:w="709" w:type="dxa"/>
            <w:vAlign w:val="center"/>
          </w:tcPr>
          <w:p w14:paraId="793CF09B">
            <w:pPr>
              <w:widowControl/>
              <w:jc w:val="center"/>
            </w:pPr>
            <w:r>
              <w:rPr>
                <w:rFonts w:hint="eastAsia" w:ascii="宋体" w:hAnsi="宋体" w:cs="Arial"/>
                <w:color w:val="000000"/>
                <w:kern w:val="0"/>
                <w:szCs w:val="21"/>
              </w:rPr>
              <w:t>刊物级别</w:t>
            </w:r>
          </w:p>
        </w:tc>
        <w:tc>
          <w:tcPr>
            <w:tcW w:w="850" w:type="dxa"/>
            <w:vAlign w:val="center"/>
          </w:tcPr>
          <w:p w14:paraId="4755EDA2">
            <w:pPr>
              <w:widowControl/>
              <w:jc w:val="center"/>
            </w:pPr>
            <w:r>
              <w:rPr>
                <w:rFonts w:hint="eastAsia"/>
              </w:rPr>
              <w:t>转载</w:t>
            </w:r>
          </w:p>
          <w:p w14:paraId="02A1230F">
            <w:pPr>
              <w:widowControl/>
              <w:jc w:val="center"/>
              <w:rPr>
                <w:rFonts w:eastAsia="宋体"/>
              </w:rPr>
            </w:pPr>
            <w:r>
              <w:rPr>
                <w:rFonts w:hint="eastAsia"/>
              </w:rPr>
              <w:t>情况</w:t>
            </w:r>
          </w:p>
        </w:tc>
        <w:tc>
          <w:tcPr>
            <w:tcW w:w="1276" w:type="dxa"/>
            <w:tcBorders>
              <w:right w:val="single" w:color="auto" w:sz="4" w:space="0"/>
            </w:tcBorders>
            <w:vAlign w:val="center"/>
          </w:tcPr>
          <w:p w14:paraId="61B99533">
            <w:pPr>
              <w:widowControl/>
              <w:jc w:val="center"/>
              <w:rPr>
                <w:rFonts w:ascii="宋体" w:hAnsi="宋体" w:cs="Arial"/>
                <w:color w:val="000000"/>
                <w:kern w:val="0"/>
                <w:szCs w:val="21"/>
              </w:rPr>
            </w:pPr>
            <w:r>
              <w:rPr>
                <w:rFonts w:hint="eastAsia" w:ascii="宋体" w:hAnsi="宋体" w:cs="Arial"/>
                <w:color w:val="000000"/>
                <w:kern w:val="0"/>
                <w:szCs w:val="21"/>
              </w:rPr>
              <w:t>检索证明</w:t>
            </w:r>
          </w:p>
          <w:p w14:paraId="38247829">
            <w:pPr>
              <w:widowControl/>
              <w:jc w:val="center"/>
              <w:rPr>
                <w:rFonts w:eastAsia="宋体"/>
              </w:rPr>
            </w:pPr>
            <w:r>
              <w:rPr>
                <w:rFonts w:hint="eastAsia" w:ascii="宋体" w:hAnsi="宋体" w:cs="Arial"/>
                <w:color w:val="000000"/>
                <w:kern w:val="0"/>
                <w:szCs w:val="21"/>
              </w:rPr>
              <w:t>（有或无）</w:t>
            </w:r>
          </w:p>
        </w:tc>
      </w:tr>
      <w:tr w14:paraId="3EC1C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515" w:type="dxa"/>
            <w:tcBorders>
              <w:right w:val="single" w:color="auto" w:sz="4" w:space="0"/>
            </w:tcBorders>
            <w:vAlign w:val="center"/>
          </w:tcPr>
          <w:p w14:paraId="5EFE5812">
            <w:pPr>
              <w:jc w:val="center"/>
              <w:rPr>
                <w:rFonts w:hint="eastAsia" w:eastAsiaTheme="minorEastAsia"/>
                <w:lang w:val="en-US" w:eastAsia="zh-CN"/>
              </w:rPr>
            </w:pPr>
            <w:r>
              <w:rPr>
                <w:rFonts w:hint="eastAsia"/>
                <w:lang w:val="en-US" w:eastAsia="zh-CN"/>
              </w:rPr>
              <w:t>1</w:t>
            </w:r>
          </w:p>
        </w:tc>
        <w:tc>
          <w:tcPr>
            <w:tcW w:w="3171" w:type="dxa"/>
            <w:tcBorders>
              <w:left w:val="single" w:color="auto" w:sz="4" w:space="0"/>
            </w:tcBorders>
            <w:vAlign w:val="center"/>
          </w:tcPr>
          <w:p w14:paraId="62F677F2">
            <w:pPr>
              <w:jc w:val="center"/>
            </w:pPr>
            <w:r>
              <w:rPr>
                <w:rFonts w:hint="eastAsia"/>
              </w:rPr>
              <w:t>An optimized quantization algorithm for H component in RGB-HSI color space conversion</w:t>
            </w:r>
          </w:p>
        </w:tc>
        <w:tc>
          <w:tcPr>
            <w:tcW w:w="3260" w:type="dxa"/>
            <w:vAlign w:val="center"/>
          </w:tcPr>
          <w:p w14:paraId="5C73AEAD">
            <w:pPr>
              <w:widowControl/>
              <w:jc w:val="center"/>
            </w:pPr>
            <w:r>
              <w:rPr>
                <w:rFonts w:hint="eastAsia"/>
              </w:rPr>
              <w:t>Scientific Reports</w:t>
            </w:r>
          </w:p>
        </w:tc>
        <w:tc>
          <w:tcPr>
            <w:tcW w:w="709" w:type="dxa"/>
            <w:vAlign w:val="center"/>
          </w:tcPr>
          <w:p w14:paraId="5B13C294">
            <w:pPr>
              <w:widowControl/>
              <w:jc w:val="center"/>
              <w:rPr>
                <w:rFonts w:hint="eastAsia" w:eastAsiaTheme="minorEastAsia"/>
                <w:lang w:val="en-US" w:eastAsia="zh-CN"/>
              </w:rPr>
            </w:pPr>
            <w:r>
              <w:rPr>
                <w:rFonts w:hint="eastAsia"/>
                <w:lang w:val="en-US" w:eastAsia="zh-CN"/>
              </w:rPr>
              <w:t>A</w:t>
            </w:r>
          </w:p>
        </w:tc>
        <w:tc>
          <w:tcPr>
            <w:tcW w:w="850" w:type="dxa"/>
            <w:vAlign w:val="center"/>
          </w:tcPr>
          <w:p w14:paraId="2DD2D501">
            <w:pPr>
              <w:widowControl/>
              <w:jc w:val="center"/>
            </w:pPr>
          </w:p>
        </w:tc>
        <w:tc>
          <w:tcPr>
            <w:tcW w:w="1276" w:type="dxa"/>
            <w:tcBorders>
              <w:right w:val="single" w:color="auto" w:sz="4" w:space="0"/>
            </w:tcBorders>
            <w:vAlign w:val="center"/>
          </w:tcPr>
          <w:p w14:paraId="62AC5AAB">
            <w:pPr>
              <w:widowControl/>
              <w:jc w:val="center"/>
              <w:rPr>
                <w:rFonts w:hint="eastAsia" w:eastAsiaTheme="minorEastAsia"/>
                <w:lang w:val="en-US" w:eastAsia="zh-CN"/>
              </w:rPr>
            </w:pPr>
            <w:r>
              <w:rPr>
                <w:rFonts w:hint="eastAsia"/>
                <w:lang w:val="en-US" w:eastAsia="zh-CN"/>
              </w:rPr>
              <w:t>有</w:t>
            </w:r>
          </w:p>
        </w:tc>
      </w:tr>
      <w:tr w14:paraId="4DE2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515" w:type="dxa"/>
            <w:tcBorders>
              <w:right w:val="single" w:color="auto" w:sz="4" w:space="0"/>
            </w:tcBorders>
            <w:vAlign w:val="center"/>
          </w:tcPr>
          <w:p w14:paraId="7B2EAF37">
            <w:pPr>
              <w:jc w:val="center"/>
              <w:rPr>
                <w:rFonts w:hint="eastAsia" w:eastAsiaTheme="minorEastAsia"/>
                <w:lang w:val="en-US" w:eastAsia="zh-CN"/>
              </w:rPr>
            </w:pPr>
            <w:r>
              <w:rPr>
                <w:rFonts w:hint="eastAsia"/>
                <w:lang w:val="en-US" w:eastAsia="zh-CN"/>
              </w:rPr>
              <w:t>2</w:t>
            </w:r>
          </w:p>
        </w:tc>
        <w:tc>
          <w:tcPr>
            <w:tcW w:w="3171" w:type="dxa"/>
            <w:tcBorders>
              <w:left w:val="single" w:color="auto" w:sz="4" w:space="0"/>
            </w:tcBorders>
            <w:vAlign w:val="center"/>
          </w:tcPr>
          <w:p w14:paraId="2792843C">
            <w:pPr>
              <w:jc w:val="center"/>
            </w:pPr>
            <w:r>
              <w:rPr>
                <w:rFonts w:hint="eastAsia"/>
              </w:rPr>
              <w:t>iDNA-OpenPrompt: OpenPrompt learning for identifying DNA methylation</w:t>
            </w:r>
          </w:p>
        </w:tc>
        <w:tc>
          <w:tcPr>
            <w:tcW w:w="3260" w:type="dxa"/>
            <w:vAlign w:val="center"/>
          </w:tcPr>
          <w:p w14:paraId="2F325056">
            <w:pPr>
              <w:widowControl/>
              <w:jc w:val="center"/>
            </w:pPr>
            <w:r>
              <w:rPr>
                <w:rFonts w:hint="eastAsia"/>
              </w:rPr>
              <w:t>Frontiers in Genetics</w:t>
            </w:r>
          </w:p>
        </w:tc>
        <w:tc>
          <w:tcPr>
            <w:tcW w:w="709" w:type="dxa"/>
            <w:vAlign w:val="center"/>
          </w:tcPr>
          <w:p w14:paraId="2AF7F4CE">
            <w:pPr>
              <w:widowControl/>
              <w:jc w:val="center"/>
              <w:rPr>
                <w:rFonts w:hint="default" w:eastAsiaTheme="minorEastAsia"/>
                <w:lang w:val="en-US" w:eastAsia="zh-CN"/>
              </w:rPr>
            </w:pPr>
            <w:r>
              <w:rPr>
                <w:rFonts w:hint="eastAsia"/>
                <w:lang w:val="en-US" w:eastAsia="zh-CN"/>
              </w:rPr>
              <w:t>B</w:t>
            </w:r>
          </w:p>
        </w:tc>
        <w:tc>
          <w:tcPr>
            <w:tcW w:w="850" w:type="dxa"/>
            <w:vAlign w:val="center"/>
          </w:tcPr>
          <w:p w14:paraId="68BD4EC9">
            <w:pPr>
              <w:widowControl/>
              <w:jc w:val="center"/>
            </w:pPr>
          </w:p>
        </w:tc>
        <w:tc>
          <w:tcPr>
            <w:tcW w:w="1276" w:type="dxa"/>
            <w:tcBorders>
              <w:right w:val="single" w:color="auto" w:sz="4" w:space="0"/>
            </w:tcBorders>
            <w:vAlign w:val="center"/>
          </w:tcPr>
          <w:p w14:paraId="423FE046">
            <w:pPr>
              <w:widowControl/>
              <w:jc w:val="center"/>
            </w:pPr>
            <w:r>
              <w:rPr>
                <w:rFonts w:hint="eastAsia"/>
                <w:lang w:val="en-US" w:eastAsia="zh-CN"/>
              </w:rPr>
              <w:t>有</w:t>
            </w:r>
          </w:p>
        </w:tc>
      </w:tr>
      <w:tr w14:paraId="3219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515" w:type="dxa"/>
            <w:tcBorders>
              <w:right w:val="single" w:color="auto" w:sz="4" w:space="0"/>
            </w:tcBorders>
            <w:vAlign w:val="center"/>
          </w:tcPr>
          <w:p w14:paraId="1C75DC5D">
            <w:pPr>
              <w:jc w:val="center"/>
              <w:rPr>
                <w:rFonts w:hint="default"/>
                <w:lang w:val="en-US" w:eastAsia="zh-CN"/>
              </w:rPr>
            </w:pPr>
            <w:r>
              <w:rPr>
                <w:rFonts w:hint="eastAsia"/>
                <w:lang w:val="en-US" w:eastAsia="zh-CN"/>
              </w:rPr>
              <w:t>3</w:t>
            </w:r>
          </w:p>
        </w:tc>
        <w:tc>
          <w:tcPr>
            <w:tcW w:w="3171" w:type="dxa"/>
            <w:tcBorders>
              <w:left w:val="single" w:color="auto" w:sz="4" w:space="0"/>
            </w:tcBorders>
            <w:shd w:val="clear" w:color="auto" w:fill="auto"/>
            <w:vAlign w:val="center"/>
          </w:tcPr>
          <w:p w14:paraId="7F462E42">
            <w:pPr>
              <w:jc w:val="center"/>
              <w:rPr>
                <w:rFonts w:hint="eastAsia" w:asciiTheme="minorHAnsi" w:hAnsiTheme="minorHAnsi" w:eastAsiaTheme="minorEastAsia" w:cstheme="minorBidi"/>
                <w:kern w:val="2"/>
                <w:sz w:val="21"/>
                <w:szCs w:val="22"/>
                <w:lang w:val="en-US" w:eastAsia="zh-CN" w:bidi="ar-SA"/>
              </w:rPr>
            </w:pPr>
            <w:r>
              <w:rPr>
                <w:rFonts w:hint="eastAsia"/>
              </w:rPr>
              <w:t xml:space="preserve">DRSN4mCPred: Accurately predicting sites of DNA N4 methylcytosine using Deep Residual Shrinkage Network for diagnosis and treatment of gastrointestinal cancer in the precision </w:t>
            </w:r>
          </w:p>
        </w:tc>
        <w:tc>
          <w:tcPr>
            <w:tcW w:w="3260" w:type="dxa"/>
            <w:shd w:val="clear" w:color="auto" w:fill="auto"/>
            <w:vAlign w:val="center"/>
          </w:tcPr>
          <w:p w14:paraId="7C105638">
            <w:pPr>
              <w:widowControl/>
              <w:jc w:val="center"/>
              <w:rPr>
                <w:rFonts w:hint="eastAsia" w:asciiTheme="minorHAnsi" w:hAnsiTheme="minorHAnsi" w:eastAsiaTheme="minorEastAsia" w:cstheme="minorBidi"/>
                <w:kern w:val="2"/>
                <w:sz w:val="21"/>
                <w:szCs w:val="22"/>
                <w:lang w:val="en-US" w:eastAsia="zh-CN" w:bidi="ar-SA"/>
              </w:rPr>
            </w:pPr>
            <w:r>
              <w:rPr>
                <w:rFonts w:hint="eastAsia"/>
              </w:rPr>
              <w:t>Frontiers in Medicine</w:t>
            </w:r>
          </w:p>
        </w:tc>
        <w:tc>
          <w:tcPr>
            <w:tcW w:w="709" w:type="dxa"/>
            <w:shd w:val="clear" w:color="auto" w:fill="auto"/>
            <w:vAlign w:val="center"/>
          </w:tcPr>
          <w:p w14:paraId="077EF4F7">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850" w:type="dxa"/>
            <w:shd w:val="clear" w:color="auto" w:fill="auto"/>
            <w:vAlign w:val="center"/>
          </w:tcPr>
          <w:p w14:paraId="3C28BD83">
            <w:pPr>
              <w:widowControl/>
              <w:jc w:val="center"/>
              <w:rPr>
                <w:rFonts w:asciiTheme="minorHAnsi" w:hAnsiTheme="minorHAnsi" w:eastAsiaTheme="minorEastAsia" w:cstheme="minorBidi"/>
                <w:kern w:val="2"/>
                <w:sz w:val="21"/>
                <w:szCs w:val="22"/>
                <w:lang w:val="en-US" w:eastAsia="zh-CN" w:bidi="ar-SA"/>
              </w:rPr>
            </w:pPr>
          </w:p>
        </w:tc>
        <w:tc>
          <w:tcPr>
            <w:tcW w:w="1276" w:type="dxa"/>
            <w:tcBorders>
              <w:right w:val="single" w:color="auto" w:sz="4" w:space="0"/>
            </w:tcBorders>
            <w:shd w:val="clear" w:color="auto" w:fill="auto"/>
            <w:vAlign w:val="center"/>
          </w:tcPr>
          <w:p w14:paraId="7EAEF54C">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有</w:t>
            </w:r>
          </w:p>
        </w:tc>
      </w:tr>
      <w:tr w14:paraId="2CFE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515" w:type="dxa"/>
            <w:tcBorders>
              <w:right w:val="single" w:color="auto" w:sz="4" w:space="0"/>
            </w:tcBorders>
            <w:vAlign w:val="center"/>
          </w:tcPr>
          <w:p w14:paraId="6B494095">
            <w:pPr>
              <w:jc w:val="center"/>
              <w:rPr>
                <w:rFonts w:hint="eastAsia" w:eastAsiaTheme="minorEastAsia"/>
                <w:lang w:val="en-US" w:eastAsia="zh-CN"/>
              </w:rPr>
            </w:pPr>
            <w:r>
              <w:rPr>
                <w:rFonts w:hint="eastAsia"/>
                <w:lang w:val="en-US" w:eastAsia="zh-CN"/>
              </w:rPr>
              <w:t>4</w:t>
            </w:r>
          </w:p>
        </w:tc>
        <w:tc>
          <w:tcPr>
            <w:tcW w:w="3171" w:type="dxa"/>
            <w:tcBorders>
              <w:left w:val="single" w:color="auto" w:sz="4" w:space="0"/>
            </w:tcBorders>
            <w:vAlign w:val="center"/>
          </w:tcPr>
          <w:p w14:paraId="1788A566">
            <w:pPr>
              <w:jc w:val="center"/>
            </w:pPr>
            <w:r>
              <w:rPr>
                <w:rFonts w:hint="eastAsia"/>
              </w:rPr>
              <w:t>iDNA-ITLM：An interpretable and transferable learning model for identifying DNA methylation</w:t>
            </w:r>
          </w:p>
        </w:tc>
        <w:tc>
          <w:tcPr>
            <w:tcW w:w="3260" w:type="dxa"/>
            <w:vAlign w:val="center"/>
          </w:tcPr>
          <w:p w14:paraId="30215344">
            <w:pPr>
              <w:widowControl/>
              <w:jc w:val="center"/>
            </w:pPr>
            <w:r>
              <w:rPr>
                <w:rFonts w:hint="eastAsia"/>
              </w:rPr>
              <w:t>PloS One</w:t>
            </w:r>
          </w:p>
        </w:tc>
        <w:tc>
          <w:tcPr>
            <w:tcW w:w="709" w:type="dxa"/>
            <w:vAlign w:val="center"/>
          </w:tcPr>
          <w:p w14:paraId="44DFBFF0">
            <w:pPr>
              <w:widowControl/>
              <w:jc w:val="center"/>
              <w:rPr>
                <w:rFonts w:hint="eastAsia" w:eastAsiaTheme="minorEastAsia"/>
                <w:lang w:val="en-US" w:eastAsia="zh-CN"/>
              </w:rPr>
            </w:pPr>
            <w:r>
              <w:rPr>
                <w:rFonts w:hint="eastAsia"/>
                <w:lang w:val="en-US" w:eastAsia="zh-CN"/>
              </w:rPr>
              <w:t>B</w:t>
            </w:r>
          </w:p>
        </w:tc>
        <w:tc>
          <w:tcPr>
            <w:tcW w:w="850" w:type="dxa"/>
            <w:vAlign w:val="center"/>
          </w:tcPr>
          <w:p w14:paraId="56C7DD45">
            <w:pPr>
              <w:widowControl/>
              <w:jc w:val="center"/>
            </w:pPr>
          </w:p>
        </w:tc>
        <w:tc>
          <w:tcPr>
            <w:tcW w:w="1276" w:type="dxa"/>
            <w:tcBorders>
              <w:right w:val="single" w:color="auto" w:sz="4" w:space="0"/>
            </w:tcBorders>
            <w:vAlign w:val="center"/>
          </w:tcPr>
          <w:p w14:paraId="3ED86677">
            <w:pPr>
              <w:widowControl/>
              <w:jc w:val="center"/>
            </w:pPr>
            <w:r>
              <w:rPr>
                <w:rFonts w:hint="eastAsia"/>
                <w:lang w:val="en-US" w:eastAsia="zh-CN"/>
              </w:rPr>
              <w:t>有</w:t>
            </w:r>
          </w:p>
        </w:tc>
      </w:tr>
      <w:tr w14:paraId="530D6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515" w:type="dxa"/>
            <w:tcBorders>
              <w:right w:val="single" w:color="auto" w:sz="4" w:space="0"/>
            </w:tcBorders>
            <w:vAlign w:val="center"/>
          </w:tcPr>
          <w:p w14:paraId="359F3227">
            <w:pPr>
              <w:jc w:val="center"/>
              <w:rPr>
                <w:rFonts w:hint="eastAsia" w:eastAsiaTheme="minorEastAsia"/>
                <w:lang w:val="en-US" w:eastAsia="zh-CN"/>
              </w:rPr>
            </w:pPr>
            <w:r>
              <w:rPr>
                <w:rFonts w:hint="eastAsia"/>
                <w:lang w:val="en-US" w:eastAsia="zh-CN"/>
              </w:rPr>
              <w:t>5</w:t>
            </w:r>
          </w:p>
        </w:tc>
        <w:tc>
          <w:tcPr>
            <w:tcW w:w="3171" w:type="dxa"/>
            <w:tcBorders>
              <w:left w:val="single" w:color="auto" w:sz="4" w:space="0"/>
            </w:tcBorders>
            <w:shd w:val="clear" w:color="auto" w:fill="auto"/>
            <w:vAlign w:val="center"/>
          </w:tcPr>
          <w:p w14:paraId="46A0D3B7">
            <w:pPr>
              <w:jc w:val="center"/>
              <w:rPr>
                <w:rFonts w:asciiTheme="minorHAnsi" w:hAnsiTheme="minorHAnsi" w:eastAsiaTheme="minorEastAsia" w:cstheme="minorBidi"/>
                <w:kern w:val="2"/>
                <w:sz w:val="21"/>
                <w:szCs w:val="22"/>
                <w:lang w:val="en-US" w:eastAsia="zh-CN" w:bidi="ar-SA"/>
              </w:rPr>
            </w:pPr>
            <w:r>
              <w:rPr>
                <w:rFonts w:hint="eastAsia" w:ascii="Times New Roman" w:hAnsi="Times New Roman" w:cs="Times New Roman"/>
                <w:kern w:val="2"/>
                <w:sz w:val="21"/>
                <w:szCs w:val="21"/>
                <w:highlight w:val="none"/>
                <w:shd w:val="clear" w:color="auto" w:fill="FFFFFF"/>
                <w:lang w:val="en-US" w:eastAsia="zh-CN"/>
              </w:rPr>
              <w:t>Detection of surface defects in soybean seeds based on improved Yolov9</w:t>
            </w:r>
          </w:p>
        </w:tc>
        <w:tc>
          <w:tcPr>
            <w:tcW w:w="3260" w:type="dxa"/>
            <w:shd w:val="clear" w:color="auto" w:fill="auto"/>
            <w:vAlign w:val="center"/>
          </w:tcPr>
          <w:p w14:paraId="089CC7EE">
            <w:pPr>
              <w:widowControl/>
              <w:jc w:val="center"/>
              <w:rPr>
                <w:rFonts w:asciiTheme="minorHAnsi" w:hAnsiTheme="minorHAnsi" w:eastAsiaTheme="minorEastAsia" w:cstheme="minorBidi"/>
                <w:kern w:val="2"/>
                <w:sz w:val="21"/>
                <w:szCs w:val="22"/>
                <w:lang w:val="en-US" w:eastAsia="zh-CN" w:bidi="ar-SA"/>
              </w:rPr>
            </w:pPr>
            <w:r>
              <w:rPr>
                <w:rFonts w:hint="eastAsia"/>
              </w:rPr>
              <w:t>Scientific Reports</w:t>
            </w:r>
          </w:p>
        </w:tc>
        <w:tc>
          <w:tcPr>
            <w:tcW w:w="709" w:type="dxa"/>
            <w:shd w:val="clear" w:color="auto" w:fill="auto"/>
            <w:vAlign w:val="center"/>
          </w:tcPr>
          <w:p w14:paraId="4C863BDA">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850" w:type="dxa"/>
            <w:shd w:val="clear" w:color="auto" w:fill="auto"/>
            <w:vAlign w:val="center"/>
          </w:tcPr>
          <w:p w14:paraId="407F901B">
            <w:pPr>
              <w:widowControl/>
              <w:jc w:val="center"/>
              <w:rPr>
                <w:rFonts w:asciiTheme="minorHAnsi" w:hAnsiTheme="minorHAnsi" w:eastAsiaTheme="minorEastAsia" w:cstheme="minorBidi"/>
                <w:kern w:val="2"/>
                <w:sz w:val="21"/>
                <w:szCs w:val="22"/>
                <w:lang w:val="en-US" w:eastAsia="zh-CN" w:bidi="ar-SA"/>
              </w:rPr>
            </w:pPr>
          </w:p>
        </w:tc>
        <w:tc>
          <w:tcPr>
            <w:tcW w:w="1276" w:type="dxa"/>
            <w:tcBorders>
              <w:right w:val="single" w:color="auto" w:sz="4" w:space="0"/>
            </w:tcBorders>
            <w:shd w:val="clear" w:color="auto" w:fill="auto"/>
            <w:vAlign w:val="center"/>
          </w:tcPr>
          <w:p w14:paraId="73102ECB">
            <w:pPr>
              <w:widowControl/>
              <w:jc w:val="center"/>
              <w:rPr>
                <w:rFonts w:asciiTheme="minorHAnsi" w:hAnsiTheme="minorHAnsi" w:eastAsiaTheme="minorEastAsia" w:cstheme="minorBidi"/>
                <w:kern w:val="2"/>
                <w:sz w:val="21"/>
                <w:szCs w:val="22"/>
                <w:lang w:val="en-US" w:eastAsia="zh-CN" w:bidi="ar-SA"/>
              </w:rPr>
            </w:pPr>
            <w:r>
              <w:rPr>
                <w:rFonts w:hint="eastAsia"/>
                <w:lang w:val="en-US" w:eastAsia="zh-CN"/>
              </w:rPr>
              <w:t>有</w:t>
            </w:r>
          </w:p>
        </w:tc>
      </w:tr>
      <w:tr w14:paraId="05B86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515" w:type="dxa"/>
            <w:tcBorders>
              <w:right w:val="single" w:color="auto" w:sz="4" w:space="0"/>
            </w:tcBorders>
            <w:vAlign w:val="center"/>
          </w:tcPr>
          <w:p w14:paraId="5D6C9C99">
            <w:pPr>
              <w:jc w:val="center"/>
              <w:rPr>
                <w:rFonts w:hint="eastAsia" w:eastAsiaTheme="minorEastAsia"/>
                <w:lang w:val="en-US" w:eastAsia="zh-CN"/>
              </w:rPr>
            </w:pPr>
            <w:r>
              <w:rPr>
                <w:rFonts w:hint="eastAsia"/>
                <w:lang w:val="en-US" w:eastAsia="zh-CN"/>
              </w:rPr>
              <w:t>6</w:t>
            </w:r>
          </w:p>
        </w:tc>
        <w:tc>
          <w:tcPr>
            <w:tcW w:w="3171" w:type="dxa"/>
            <w:tcBorders>
              <w:left w:val="single" w:color="auto" w:sz="4" w:space="0"/>
            </w:tcBorders>
            <w:shd w:val="clear" w:color="auto" w:fill="auto"/>
            <w:vAlign w:val="center"/>
          </w:tcPr>
          <w:p w14:paraId="18D0B793">
            <w:pPr>
              <w:jc w:val="center"/>
              <w:rPr>
                <w:rFonts w:asciiTheme="minorHAnsi" w:hAnsiTheme="minorHAnsi" w:eastAsiaTheme="minorEastAsia" w:cstheme="minorBidi"/>
                <w:kern w:val="2"/>
                <w:sz w:val="21"/>
                <w:szCs w:val="22"/>
                <w:lang w:val="en-US" w:eastAsia="zh-CN" w:bidi="ar-SA"/>
              </w:rPr>
            </w:pPr>
            <w:r>
              <w:rPr>
                <w:rFonts w:hint="eastAsia" w:ascii="Times New Roman" w:hAnsi="Times New Roman" w:cs="Times New Roman"/>
                <w:kern w:val="2"/>
                <w:sz w:val="21"/>
                <w:szCs w:val="21"/>
                <w:highlight w:val="none"/>
                <w:shd w:val="clear" w:color="auto" w:fill="FFFFFF"/>
                <w:lang w:val="en-US" w:eastAsia="zh-CN"/>
              </w:rPr>
              <w:t>Multi-task encoder using peripheral blood DNA methylation data for Alzheimer's Disease Prediction</w:t>
            </w:r>
          </w:p>
        </w:tc>
        <w:tc>
          <w:tcPr>
            <w:tcW w:w="3260" w:type="dxa"/>
            <w:shd w:val="clear" w:color="auto" w:fill="auto"/>
            <w:vAlign w:val="center"/>
          </w:tcPr>
          <w:p w14:paraId="745EFBC3">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Electronics</w:t>
            </w:r>
          </w:p>
        </w:tc>
        <w:tc>
          <w:tcPr>
            <w:tcW w:w="709" w:type="dxa"/>
            <w:shd w:val="clear" w:color="auto" w:fill="auto"/>
            <w:vAlign w:val="center"/>
          </w:tcPr>
          <w:p w14:paraId="7B857DF6">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850" w:type="dxa"/>
            <w:shd w:val="clear" w:color="auto" w:fill="auto"/>
            <w:vAlign w:val="center"/>
          </w:tcPr>
          <w:p w14:paraId="0FC610D6">
            <w:pPr>
              <w:widowControl/>
              <w:jc w:val="center"/>
              <w:rPr>
                <w:rFonts w:asciiTheme="minorHAnsi" w:hAnsiTheme="minorHAnsi" w:eastAsiaTheme="minorEastAsia" w:cstheme="minorBidi"/>
                <w:kern w:val="2"/>
                <w:sz w:val="21"/>
                <w:szCs w:val="22"/>
                <w:lang w:val="en-US" w:eastAsia="zh-CN" w:bidi="ar-SA"/>
              </w:rPr>
            </w:pPr>
          </w:p>
        </w:tc>
        <w:tc>
          <w:tcPr>
            <w:tcW w:w="1276" w:type="dxa"/>
            <w:tcBorders>
              <w:right w:val="single" w:color="auto" w:sz="4" w:space="0"/>
            </w:tcBorders>
            <w:shd w:val="clear" w:color="auto" w:fill="auto"/>
            <w:vAlign w:val="center"/>
          </w:tcPr>
          <w:p w14:paraId="65BBF7AA">
            <w:pPr>
              <w:widowControl/>
              <w:jc w:val="center"/>
              <w:rPr>
                <w:rFonts w:asciiTheme="minorHAnsi" w:hAnsiTheme="minorHAnsi" w:eastAsiaTheme="minorEastAsia" w:cstheme="minorBidi"/>
                <w:kern w:val="2"/>
                <w:sz w:val="21"/>
                <w:szCs w:val="22"/>
                <w:lang w:val="en-US" w:eastAsia="zh-CN" w:bidi="ar-SA"/>
              </w:rPr>
            </w:pPr>
            <w:r>
              <w:rPr>
                <w:rFonts w:hint="eastAsia"/>
                <w:lang w:val="en-US" w:eastAsia="zh-CN"/>
              </w:rPr>
              <w:t>有</w:t>
            </w:r>
          </w:p>
        </w:tc>
      </w:tr>
      <w:tr w14:paraId="096F2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15" w:type="dxa"/>
            <w:tcBorders>
              <w:right w:val="single" w:color="auto" w:sz="4" w:space="0"/>
            </w:tcBorders>
            <w:vAlign w:val="center"/>
          </w:tcPr>
          <w:p w14:paraId="4D57C073">
            <w:pPr>
              <w:jc w:val="center"/>
              <w:rPr>
                <w:rFonts w:hint="eastAsia" w:eastAsiaTheme="minorEastAsia"/>
                <w:lang w:val="en-US" w:eastAsia="zh-CN"/>
              </w:rPr>
            </w:pPr>
            <w:r>
              <w:rPr>
                <w:rFonts w:hint="eastAsia"/>
                <w:lang w:val="en-US" w:eastAsia="zh-CN"/>
              </w:rPr>
              <w:t>7</w:t>
            </w:r>
          </w:p>
        </w:tc>
        <w:tc>
          <w:tcPr>
            <w:tcW w:w="3171" w:type="dxa"/>
            <w:tcBorders>
              <w:left w:val="single" w:color="auto" w:sz="4" w:space="0"/>
            </w:tcBorders>
            <w:vAlign w:val="center"/>
          </w:tcPr>
          <w:p w14:paraId="6FACEC84">
            <w:pPr>
              <w:jc w:val="center"/>
            </w:pPr>
            <w:r>
              <w:rPr>
                <w:rFonts w:hint="eastAsia" w:ascii="Times New Roman" w:hAnsi="Times New Roman" w:cs="Times New Roman"/>
                <w:kern w:val="2"/>
                <w:sz w:val="21"/>
                <w:szCs w:val="21"/>
                <w:highlight w:val="none"/>
                <w:shd w:val="clear" w:color="auto" w:fill="FFFFFF"/>
                <w:lang w:val="en-US" w:eastAsia="zh-CN"/>
              </w:rPr>
              <w:t>Tumor Drug Response Prediction Based on Attention Network and Transfer Learning Methods</w:t>
            </w:r>
          </w:p>
        </w:tc>
        <w:tc>
          <w:tcPr>
            <w:tcW w:w="3260" w:type="dxa"/>
            <w:vAlign w:val="center"/>
          </w:tcPr>
          <w:p w14:paraId="06C3FB66">
            <w:pPr>
              <w:widowControl/>
              <w:jc w:val="center"/>
            </w:pPr>
            <w:r>
              <w:rPr>
                <w:rFonts w:hint="eastAsia" w:ascii="Times New Roman" w:hAnsi="Times New Roman" w:cs="Times New Roman"/>
                <w:kern w:val="2"/>
                <w:sz w:val="21"/>
                <w:szCs w:val="21"/>
                <w:highlight w:val="none"/>
                <w:shd w:val="clear" w:color="auto" w:fill="FFFFFF"/>
                <w:lang w:val="en-US" w:eastAsia="zh-CN"/>
              </w:rPr>
              <w:t>Current Bioinformatics</w:t>
            </w:r>
          </w:p>
        </w:tc>
        <w:tc>
          <w:tcPr>
            <w:tcW w:w="709" w:type="dxa"/>
            <w:vAlign w:val="center"/>
          </w:tcPr>
          <w:p w14:paraId="68EEFD71">
            <w:pPr>
              <w:widowControl/>
              <w:jc w:val="center"/>
              <w:rPr>
                <w:rFonts w:hint="eastAsia" w:eastAsiaTheme="minorEastAsia"/>
                <w:lang w:val="en-US" w:eastAsia="zh-CN"/>
              </w:rPr>
            </w:pPr>
            <w:r>
              <w:rPr>
                <w:rFonts w:hint="eastAsia"/>
                <w:lang w:val="en-US" w:eastAsia="zh-CN"/>
              </w:rPr>
              <w:t>B</w:t>
            </w:r>
          </w:p>
        </w:tc>
        <w:tc>
          <w:tcPr>
            <w:tcW w:w="850" w:type="dxa"/>
            <w:vAlign w:val="center"/>
          </w:tcPr>
          <w:p w14:paraId="03BF5D02">
            <w:pPr>
              <w:widowControl/>
              <w:jc w:val="center"/>
            </w:pPr>
          </w:p>
        </w:tc>
        <w:tc>
          <w:tcPr>
            <w:tcW w:w="1276" w:type="dxa"/>
            <w:tcBorders>
              <w:right w:val="single" w:color="auto" w:sz="4" w:space="0"/>
            </w:tcBorders>
            <w:vAlign w:val="center"/>
          </w:tcPr>
          <w:p w14:paraId="77AEF8BB">
            <w:pPr>
              <w:widowControl/>
              <w:jc w:val="center"/>
            </w:pPr>
            <w:r>
              <w:rPr>
                <w:rFonts w:hint="eastAsia"/>
                <w:lang w:val="en-US" w:eastAsia="zh-CN"/>
              </w:rPr>
              <w:t>有</w:t>
            </w:r>
          </w:p>
        </w:tc>
      </w:tr>
      <w:tr w14:paraId="1065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6CA3E24C">
            <w:pPr>
              <w:jc w:val="center"/>
              <w:rPr>
                <w:rFonts w:hint="eastAsia" w:eastAsiaTheme="minorEastAsia"/>
                <w:lang w:val="en-US" w:eastAsia="zh-CN"/>
              </w:rPr>
            </w:pPr>
          </w:p>
        </w:tc>
        <w:tc>
          <w:tcPr>
            <w:tcW w:w="3171" w:type="dxa"/>
            <w:tcBorders>
              <w:left w:val="single" w:color="auto" w:sz="4" w:space="0"/>
            </w:tcBorders>
          </w:tcPr>
          <w:p w14:paraId="434C358C">
            <w:pPr>
              <w:jc w:val="center"/>
            </w:pPr>
          </w:p>
        </w:tc>
        <w:tc>
          <w:tcPr>
            <w:tcW w:w="3260" w:type="dxa"/>
          </w:tcPr>
          <w:p w14:paraId="525A06FC">
            <w:pPr>
              <w:widowControl/>
              <w:jc w:val="center"/>
              <w:rPr>
                <w:rFonts w:hint="default" w:eastAsiaTheme="minorEastAsia"/>
                <w:lang w:val="en-US" w:eastAsia="zh-CN"/>
              </w:rPr>
            </w:pPr>
          </w:p>
        </w:tc>
        <w:tc>
          <w:tcPr>
            <w:tcW w:w="709" w:type="dxa"/>
          </w:tcPr>
          <w:p w14:paraId="1A62884E">
            <w:pPr>
              <w:widowControl/>
              <w:jc w:val="center"/>
              <w:rPr>
                <w:rFonts w:hint="eastAsia" w:eastAsiaTheme="minorEastAsia"/>
                <w:lang w:val="en-US" w:eastAsia="zh-CN"/>
              </w:rPr>
            </w:pPr>
          </w:p>
        </w:tc>
        <w:tc>
          <w:tcPr>
            <w:tcW w:w="850" w:type="dxa"/>
          </w:tcPr>
          <w:p w14:paraId="212D7E1E">
            <w:pPr>
              <w:widowControl/>
              <w:jc w:val="center"/>
            </w:pPr>
          </w:p>
        </w:tc>
        <w:tc>
          <w:tcPr>
            <w:tcW w:w="1276" w:type="dxa"/>
            <w:tcBorders>
              <w:right w:val="single" w:color="auto" w:sz="4" w:space="0"/>
            </w:tcBorders>
          </w:tcPr>
          <w:p w14:paraId="5F8D834D">
            <w:pPr>
              <w:widowControl/>
              <w:jc w:val="center"/>
            </w:pPr>
          </w:p>
        </w:tc>
      </w:tr>
      <w:tr w14:paraId="61D7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0E3248EA">
            <w:pPr>
              <w:jc w:val="center"/>
              <w:rPr>
                <w:rFonts w:hint="eastAsia"/>
                <w:lang w:val="en-US" w:eastAsia="zh-CN"/>
              </w:rPr>
            </w:pPr>
          </w:p>
        </w:tc>
        <w:tc>
          <w:tcPr>
            <w:tcW w:w="3171" w:type="dxa"/>
            <w:tcBorders>
              <w:left w:val="single" w:color="auto" w:sz="4" w:space="0"/>
            </w:tcBorders>
          </w:tcPr>
          <w:p w14:paraId="57BEA34B">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36322B4E">
            <w:pPr>
              <w:widowControl/>
              <w:jc w:val="center"/>
              <w:rPr>
                <w:rFonts w:hint="eastAsia"/>
                <w:lang w:val="en-US" w:eastAsia="zh-CN"/>
              </w:rPr>
            </w:pPr>
          </w:p>
        </w:tc>
        <w:tc>
          <w:tcPr>
            <w:tcW w:w="709" w:type="dxa"/>
          </w:tcPr>
          <w:p w14:paraId="70797E09">
            <w:pPr>
              <w:widowControl/>
              <w:jc w:val="center"/>
              <w:rPr>
                <w:rFonts w:hint="eastAsia"/>
                <w:lang w:val="en-US" w:eastAsia="zh-CN"/>
              </w:rPr>
            </w:pPr>
          </w:p>
        </w:tc>
        <w:tc>
          <w:tcPr>
            <w:tcW w:w="850" w:type="dxa"/>
          </w:tcPr>
          <w:p w14:paraId="0A69E935">
            <w:pPr>
              <w:widowControl/>
              <w:jc w:val="center"/>
            </w:pPr>
          </w:p>
        </w:tc>
        <w:tc>
          <w:tcPr>
            <w:tcW w:w="1276" w:type="dxa"/>
            <w:tcBorders>
              <w:right w:val="single" w:color="auto" w:sz="4" w:space="0"/>
            </w:tcBorders>
          </w:tcPr>
          <w:p w14:paraId="188B3C47">
            <w:pPr>
              <w:widowControl/>
              <w:jc w:val="center"/>
              <w:rPr>
                <w:rFonts w:hint="eastAsia"/>
                <w:lang w:val="en-US" w:eastAsia="zh-CN"/>
              </w:rPr>
            </w:pPr>
          </w:p>
        </w:tc>
      </w:tr>
      <w:tr w14:paraId="781D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04945C20">
            <w:pPr>
              <w:jc w:val="center"/>
              <w:rPr>
                <w:rFonts w:hint="eastAsia"/>
                <w:lang w:val="en-US" w:eastAsia="zh-CN"/>
              </w:rPr>
            </w:pPr>
          </w:p>
        </w:tc>
        <w:tc>
          <w:tcPr>
            <w:tcW w:w="3171" w:type="dxa"/>
            <w:tcBorders>
              <w:left w:val="single" w:color="auto" w:sz="4" w:space="0"/>
            </w:tcBorders>
          </w:tcPr>
          <w:p w14:paraId="40098CA9">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438C1430">
            <w:pPr>
              <w:widowControl/>
              <w:jc w:val="center"/>
              <w:rPr>
                <w:rFonts w:hint="eastAsia"/>
                <w:lang w:val="en-US" w:eastAsia="zh-CN"/>
              </w:rPr>
            </w:pPr>
          </w:p>
        </w:tc>
        <w:tc>
          <w:tcPr>
            <w:tcW w:w="709" w:type="dxa"/>
          </w:tcPr>
          <w:p w14:paraId="715B3367">
            <w:pPr>
              <w:widowControl/>
              <w:jc w:val="center"/>
              <w:rPr>
                <w:rFonts w:hint="eastAsia"/>
                <w:lang w:val="en-US" w:eastAsia="zh-CN"/>
              </w:rPr>
            </w:pPr>
          </w:p>
        </w:tc>
        <w:tc>
          <w:tcPr>
            <w:tcW w:w="850" w:type="dxa"/>
          </w:tcPr>
          <w:p w14:paraId="0B8F68EF">
            <w:pPr>
              <w:widowControl/>
              <w:jc w:val="center"/>
            </w:pPr>
          </w:p>
        </w:tc>
        <w:tc>
          <w:tcPr>
            <w:tcW w:w="1276" w:type="dxa"/>
            <w:tcBorders>
              <w:right w:val="single" w:color="auto" w:sz="4" w:space="0"/>
            </w:tcBorders>
          </w:tcPr>
          <w:p w14:paraId="51BEEBF1">
            <w:pPr>
              <w:widowControl/>
              <w:jc w:val="center"/>
              <w:rPr>
                <w:rFonts w:hint="eastAsia"/>
                <w:lang w:val="en-US" w:eastAsia="zh-CN"/>
              </w:rPr>
            </w:pPr>
          </w:p>
        </w:tc>
      </w:tr>
      <w:tr w14:paraId="1EAC3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18641FDE">
            <w:pPr>
              <w:jc w:val="center"/>
              <w:rPr>
                <w:rFonts w:hint="eastAsia"/>
                <w:lang w:val="en-US" w:eastAsia="zh-CN"/>
              </w:rPr>
            </w:pPr>
          </w:p>
        </w:tc>
        <w:tc>
          <w:tcPr>
            <w:tcW w:w="3171" w:type="dxa"/>
            <w:tcBorders>
              <w:left w:val="single" w:color="auto" w:sz="4" w:space="0"/>
            </w:tcBorders>
          </w:tcPr>
          <w:p w14:paraId="4250F3F8">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01A3E03F">
            <w:pPr>
              <w:widowControl/>
              <w:jc w:val="center"/>
              <w:rPr>
                <w:rFonts w:hint="eastAsia"/>
                <w:lang w:val="en-US" w:eastAsia="zh-CN"/>
              </w:rPr>
            </w:pPr>
          </w:p>
        </w:tc>
        <w:tc>
          <w:tcPr>
            <w:tcW w:w="709" w:type="dxa"/>
          </w:tcPr>
          <w:p w14:paraId="4A93E7D0">
            <w:pPr>
              <w:widowControl/>
              <w:jc w:val="center"/>
              <w:rPr>
                <w:rFonts w:hint="eastAsia"/>
                <w:lang w:val="en-US" w:eastAsia="zh-CN"/>
              </w:rPr>
            </w:pPr>
          </w:p>
        </w:tc>
        <w:tc>
          <w:tcPr>
            <w:tcW w:w="850" w:type="dxa"/>
          </w:tcPr>
          <w:p w14:paraId="286669C5">
            <w:pPr>
              <w:widowControl/>
              <w:jc w:val="center"/>
            </w:pPr>
          </w:p>
        </w:tc>
        <w:tc>
          <w:tcPr>
            <w:tcW w:w="1276" w:type="dxa"/>
            <w:tcBorders>
              <w:right w:val="single" w:color="auto" w:sz="4" w:space="0"/>
            </w:tcBorders>
          </w:tcPr>
          <w:p w14:paraId="7735F6C1">
            <w:pPr>
              <w:widowControl/>
              <w:jc w:val="center"/>
              <w:rPr>
                <w:rFonts w:hint="eastAsia"/>
                <w:lang w:val="en-US" w:eastAsia="zh-CN"/>
              </w:rPr>
            </w:pPr>
          </w:p>
        </w:tc>
      </w:tr>
      <w:tr w14:paraId="682D5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43C68DA6">
            <w:pPr>
              <w:jc w:val="center"/>
              <w:rPr>
                <w:rFonts w:hint="eastAsia"/>
                <w:lang w:val="en-US" w:eastAsia="zh-CN"/>
              </w:rPr>
            </w:pPr>
          </w:p>
        </w:tc>
        <w:tc>
          <w:tcPr>
            <w:tcW w:w="3171" w:type="dxa"/>
            <w:tcBorders>
              <w:left w:val="single" w:color="auto" w:sz="4" w:space="0"/>
            </w:tcBorders>
          </w:tcPr>
          <w:p w14:paraId="6C912564">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0BF06BCB">
            <w:pPr>
              <w:widowControl/>
              <w:jc w:val="center"/>
              <w:rPr>
                <w:rFonts w:hint="eastAsia"/>
                <w:lang w:val="en-US" w:eastAsia="zh-CN"/>
              </w:rPr>
            </w:pPr>
          </w:p>
        </w:tc>
        <w:tc>
          <w:tcPr>
            <w:tcW w:w="709" w:type="dxa"/>
          </w:tcPr>
          <w:p w14:paraId="7772EBD9">
            <w:pPr>
              <w:widowControl/>
              <w:jc w:val="center"/>
              <w:rPr>
                <w:rFonts w:hint="eastAsia"/>
                <w:lang w:val="en-US" w:eastAsia="zh-CN"/>
              </w:rPr>
            </w:pPr>
          </w:p>
        </w:tc>
        <w:tc>
          <w:tcPr>
            <w:tcW w:w="850" w:type="dxa"/>
          </w:tcPr>
          <w:p w14:paraId="3A6BCC34">
            <w:pPr>
              <w:widowControl/>
              <w:jc w:val="center"/>
            </w:pPr>
          </w:p>
        </w:tc>
        <w:tc>
          <w:tcPr>
            <w:tcW w:w="1276" w:type="dxa"/>
            <w:tcBorders>
              <w:right w:val="single" w:color="auto" w:sz="4" w:space="0"/>
            </w:tcBorders>
          </w:tcPr>
          <w:p w14:paraId="36E95434">
            <w:pPr>
              <w:widowControl/>
              <w:jc w:val="center"/>
              <w:rPr>
                <w:rFonts w:hint="eastAsia"/>
                <w:lang w:val="en-US" w:eastAsia="zh-CN"/>
              </w:rPr>
            </w:pPr>
          </w:p>
        </w:tc>
      </w:tr>
      <w:tr w14:paraId="7DFB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44C01CE5">
            <w:pPr>
              <w:jc w:val="center"/>
              <w:rPr>
                <w:rFonts w:hint="eastAsia"/>
                <w:lang w:val="en-US" w:eastAsia="zh-CN"/>
              </w:rPr>
            </w:pPr>
          </w:p>
        </w:tc>
        <w:tc>
          <w:tcPr>
            <w:tcW w:w="3171" w:type="dxa"/>
            <w:tcBorders>
              <w:left w:val="single" w:color="auto" w:sz="4" w:space="0"/>
            </w:tcBorders>
          </w:tcPr>
          <w:p w14:paraId="668BCB40">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62501F8B">
            <w:pPr>
              <w:widowControl/>
              <w:jc w:val="center"/>
              <w:rPr>
                <w:rFonts w:hint="eastAsia"/>
                <w:lang w:val="en-US" w:eastAsia="zh-CN"/>
              </w:rPr>
            </w:pPr>
          </w:p>
        </w:tc>
        <w:tc>
          <w:tcPr>
            <w:tcW w:w="709" w:type="dxa"/>
          </w:tcPr>
          <w:p w14:paraId="0213DB1A">
            <w:pPr>
              <w:widowControl/>
              <w:jc w:val="center"/>
              <w:rPr>
                <w:rFonts w:hint="eastAsia"/>
                <w:lang w:val="en-US" w:eastAsia="zh-CN"/>
              </w:rPr>
            </w:pPr>
          </w:p>
        </w:tc>
        <w:tc>
          <w:tcPr>
            <w:tcW w:w="850" w:type="dxa"/>
          </w:tcPr>
          <w:p w14:paraId="2E9D3AE9">
            <w:pPr>
              <w:widowControl/>
              <w:jc w:val="center"/>
            </w:pPr>
          </w:p>
        </w:tc>
        <w:tc>
          <w:tcPr>
            <w:tcW w:w="1276" w:type="dxa"/>
            <w:tcBorders>
              <w:right w:val="single" w:color="auto" w:sz="4" w:space="0"/>
            </w:tcBorders>
          </w:tcPr>
          <w:p w14:paraId="205F5373">
            <w:pPr>
              <w:widowControl/>
              <w:jc w:val="center"/>
              <w:rPr>
                <w:rFonts w:hint="eastAsia"/>
                <w:lang w:val="en-US" w:eastAsia="zh-CN"/>
              </w:rPr>
            </w:pPr>
          </w:p>
        </w:tc>
      </w:tr>
      <w:tr w14:paraId="4055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25CA7194">
            <w:pPr>
              <w:jc w:val="center"/>
              <w:rPr>
                <w:rFonts w:hint="eastAsia"/>
                <w:lang w:val="en-US" w:eastAsia="zh-CN"/>
              </w:rPr>
            </w:pPr>
          </w:p>
        </w:tc>
        <w:tc>
          <w:tcPr>
            <w:tcW w:w="3171" w:type="dxa"/>
            <w:tcBorders>
              <w:left w:val="single" w:color="auto" w:sz="4" w:space="0"/>
            </w:tcBorders>
          </w:tcPr>
          <w:p w14:paraId="2D1F870E">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254A78AC">
            <w:pPr>
              <w:widowControl/>
              <w:jc w:val="center"/>
              <w:rPr>
                <w:rFonts w:hint="eastAsia"/>
                <w:lang w:val="en-US" w:eastAsia="zh-CN"/>
              </w:rPr>
            </w:pPr>
          </w:p>
        </w:tc>
        <w:tc>
          <w:tcPr>
            <w:tcW w:w="709" w:type="dxa"/>
          </w:tcPr>
          <w:p w14:paraId="3CB29EAA">
            <w:pPr>
              <w:widowControl/>
              <w:jc w:val="center"/>
              <w:rPr>
                <w:rFonts w:hint="eastAsia"/>
                <w:lang w:val="en-US" w:eastAsia="zh-CN"/>
              </w:rPr>
            </w:pPr>
          </w:p>
        </w:tc>
        <w:tc>
          <w:tcPr>
            <w:tcW w:w="850" w:type="dxa"/>
          </w:tcPr>
          <w:p w14:paraId="08C8C72C">
            <w:pPr>
              <w:widowControl/>
              <w:jc w:val="center"/>
            </w:pPr>
          </w:p>
        </w:tc>
        <w:tc>
          <w:tcPr>
            <w:tcW w:w="1276" w:type="dxa"/>
            <w:tcBorders>
              <w:right w:val="single" w:color="auto" w:sz="4" w:space="0"/>
            </w:tcBorders>
          </w:tcPr>
          <w:p w14:paraId="06191904">
            <w:pPr>
              <w:widowControl/>
              <w:jc w:val="center"/>
              <w:rPr>
                <w:rFonts w:hint="eastAsia"/>
                <w:lang w:val="en-US" w:eastAsia="zh-CN"/>
              </w:rPr>
            </w:pPr>
          </w:p>
        </w:tc>
      </w:tr>
      <w:tr w14:paraId="10C4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15" w:type="dxa"/>
            <w:tcBorders>
              <w:right w:val="single" w:color="auto" w:sz="4" w:space="0"/>
            </w:tcBorders>
          </w:tcPr>
          <w:p w14:paraId="31853FD9">
            <w:pPr>
              <w:jc w:val="center"/>
              <w:rPr>
                <w:rFonts w:hint="eastAsia"/>
                <w:lang w:val="en-US" w:eastAsia="zh-CN"/>
              </w:rPr>
            </w:pPr>
          </w:p>
        </w:tc>
        <w:tc>
          <w:tcPr>
            <w:tcW w:w="3171" w:type="dxa"/>
            <w:tcBorders>
              <w:left w:val="single" w:color="auto" w:sz="4" w:space="0"/>
            </w:tcBorders>
          </w:tcPr>
          <w:p w14:paraId="040A1C49">
            <w:pPr>
              <w:jc w:val="center"/>
              <w:rPr>
                <w:rFonts w:hint="eastAsia" w:ascii="Times New Roman" w:hAnsi="Times New Roman" w:cs="Times New Roman"/>
                <w:kern w:val="2"/>
                <w:sz w:val="21"/>
                <w:szCs w:val="21"/>
                <w:highlight w:val="none"/>
                <w:shd w:val="clear" w:color="auto" w:fill="FFFFFF"/>
                <w:lang w:val="en-US" w:eastAsia="zh-CN"/>
              </w:rPr>
            </w:pPr>
          </w:p>
        </w:tc>
        <w:tc>
          <w:tcPr>
            <w:tcW w:w="3260" w:type="dxa"/>
          </w:tcPr>
          <w:p w14:paraId="38A65123">
            <w:pPr>
              <w:widowControl/>
              <w:jc w:val="center"/>
              <w:rPr>
                <w:rFonts w:hint="eastAsia"/>
                <w:lang w:val="en-US" w:eastAsia="zh-CN"/>
              </w:rPr>
            </w:pPr>
          </w:p>
        </w:tc>
        <w:tc>
          <w:tcPr>
            <w:tcW w:w="709" w:type="dxa"/>
          </w:tcPr>
          <w:p w14:paraId="136AEAB4">
            <w:pPr>
              <w:widowControl/>
              <w:jc w:val="center"/>
              <w:rPr>
                <w:rFonts w:hint="eastAsia"/>
                <w:lang w:val="en-US" w:eastAsia="zh-CN"/>
              </w:rPr>
            </w:pPr>
          </w:p>
        </w:tc>
        <w:tc>
          <w:tcPr>
            <w:tcW w:w="850" w:type="dxa"/>
          </w:tcPr>
          <w:p w14:paraId="39702008">
            <w:pPr>
              <w:widowControl/>
              <w:jc w:val="center"/>
            </w:pPr>
          </w:p>
        </w:tc>
        <w:tc>
          <w:tcPr>
            <w:tcW w:w="1276" w:type="dxa"/>
            <w:tcBorders>
              <w:right w:val="single" w:color="auto" w:sz="4" w:space="0"/>
            </w:tcBorders>
          </w:tcPr>
          <w:p w14:paraId="31750FE8">
            <w:pPr>
              <w:widowControl/>
              <w:jc w:val="center"/>
              <w:rPr>
                <w:rFonts w:hint="eastAsia"/>
                <w:lang w:val="en-US" w:eastAsia="zh-CN"/>
              </w:rPr>
            </w:pPr>
          </w:p>
        </w:tc>
      </w:tr>
    </w:tbl>
    <w:p w14:paraId="58CB55F2">
      <w:pPr>
        <w:widowControl/>
        <w:jc w:val="left"/>
      </w:pPr>
      <w:r>
        <w:br w:type="page"/>
      </w:r>
    </w:p>
    <w:tbl>
      <w:tblPr>
        <w:tblStyle w:val="8"/>
        <w:tblpPr w:leftFromText="180" w:rightFromText="180" w:vertAnchor="text" w:horzAnchor="page" w:tblpX="1236"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2277"/>
        <w:gridCol w:w="655"/>
        <w:gridCol w:w="1058"/>
        <w:gridCol w:w="1276"/>
        <w:gridCol w:w="851"/>
        <w:gridCol w:w="1134"/>
        <w:gridCol w:w="992"/>
        <w:gridCol w:w="850"/>
      </w:tblGrid>
      <w:tr w14:paraId="1773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9747" w:type="dxa"/>
            <w:gridSpan w:val="9"/>
            <w:vAlign w:val="center"/>
          </w:tcPr>
          <w:p w14:paraId="56425077">
            <w:pPr>
              <w:jc w:val="center"/>
              <w:rPr>
                <w:rFonts w:eastAsia="宋体"/>
              </w:rPr>
            </w:pPr>
            <w:r>
              <w:rPr>
                <w:rFonts w:hint="eastAsia"/>
                <w:b/>
                <w:bCs/>
              </w:rPr>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出版学术著作</w:t>
            </w:r>
          </w:p>
        </w:tc>
      </w:tr>
      <w:tr w14:paraId="5DF5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4" w:type="dxa"/>
            <w:tcBorders>
              <w:right w:val="single" w:color="auto" w:sz="4" w:space="0"/>
            </w:tcBorders>
            <w:vAlign w:val="center"/>
          </w:tcPr>
          <w:p w14:paraId="726F2104">
            <w:pPr>
              <w:jc w:val="center"/>
              <w:rPr>
                <w:rFonts w:eastAsia="宋体"/>
              </w:rPr>
            </w:pPr>
            <w:r>
              <w:rPr>
                <w:rFonts w:hint="eastAsia"/>
              </w:rPr>
              <w:t>序号</w:t>
            </w:r>
          </w:p>
        </w:tc>
        <w:tc>
          <w:tcPr>
            <w:tcW w:w="2277" w:type="dxa"/>
            <w:tcBorders>
              <w:left w:val="single" w:color="auto" w:sz="4" w:space="0"/>
            </w:tcBorders>
            <w:vAlign w:val="center"/>
          </w:tcPr>
          <w:p w14:paraId="686CF739">
            <w:pPr>
              <w:jc w:val="center"/>
            </w:pPr>
            <w:r>
              <w:rPr>
                <w:rFonts w:hint="eastAsia"/>
              </w:rPr>
              <w:t>成果名称</w:t>
            </w:r>
          </w:p>
        </w:tc>
        <w:tc>
          <w:tcPr>
            <w:tcW w:w="655" w:type="dxa"/>
            <w:vAlign w:val="center"/>
          </w:tcPr>
          <w:p w14:paraId="249900FE">
            <w:pPr>
              <w:jc w:val="center"/>
              <w:rPr>
                <w:rFonts w:eastAsia="宋体"/>
              </w:rPr>
            </w:pPr>
            <w:r>
              <w:rPr>
                <w:rFonts w:hint="eastAsia"/>
              </w:rPr>
              <w:t>类别</w:t>
            </w:r>
          </w:p>
        </w:tc>
        <w:tc>
          <w:tcPr>
            <w:tcW w:w="1058" w:type="dxa"/>
            <w:vAlign w:val="center"/>
          </w:tcPr>
          <w:p w14:paraId="3826ABDB">
            <w:pPr>
              <w:jc w:val="center"/>
            </w:pPr>
            <w:r>
              <w:rPr>
                <w:rFonts w:hint="eastAsia"/>
              </w:rPr>
              <w:t>合（独）著译及排名</w:t>
            </w:r>
          </w:p>
        </w:tc>
        <w:tc>
          <w:tcPr>
            <w:tcW w:w="1276" w:type="dxa"/>
            <w:vAlign w:val="center"/>
          </w:tcPr>
          <w:p w14:paraId="723FE7C9">
            <w:pPr>
              <w:jc w:val="center"/>
              <w:rPr>
                <w:rFonts w:hint="eastAsia"/>
              </w:rPr>
            </w:pPr>
            <w:r>
              <w:rPr>
                <w:rFonts w:hint="eastAsia"/>
              </w:rPr>
              <w:t>出版社和</w:t>
            </w:r>
          </w:p>
          <w:p w14:paraId="40878BBB">
            <w:pPr>
              <w:jc w:val="center"/>
              <w:rPr>
                <w:rFonts w:eastAsia="宋体"/>
              </w:rPr>
            </w:pPr>
            <w:r>
              <w:rPr>
                <w:rFonts w:hint="eastAsia"/>
              </w:rPr>
              <w:t>出版时间</w:t>
            </w:r>
          </w:p>
        </w:tc>
        <w:tc>
          <w:tcPr>
            <w:tcW w:w="851" w:type="dxa"/>
            <w:tcBorders>
              <w:right w:val="single" w:color="auto" w:sz="4" w:space="0"/>
            </w:tcBorders>
            <w:vAlign w:val="center"/>
          </w:tcPr>
          <w:p w14:paraId="52788477">
            <w:pPr>
              <w:jc w:val="center"/>
              <w:rPr>
                <w:rFonts w:eastAsia="宋体"/>
              </w:rPr>
            </w:pPr>
            <w:r>
              <w:rPr>
                <w:rFonts w:hint="eastAsia"/>
              </w:rPr>
              <w:t>CIP核字号</w:t>
            </w:r>
          </w:p>
        </w:tc>
        <w:tc>
          <w:tcPr>
            <w:tcW w:w="1134" w:type="dxa"/>
            <w:tcBorders>
              <w:left w:val="single" w:color="auto" w:sz="4" w:space="0"/>
            </w:tcBorders>
            <w:vAlign w:val="center"/>
          </w:tcPr>
          <w:p w14:paraId="683048B5">
            <w:pPr>
              <w:jc w:val="center"/>
            </w:pPr>
            <w:r>
              <w:rPr>
                <w:rFonts w:hint="eastAsia"/>
              </w:rPr>
              <w:t>总字数（万字）</w:t>
            </w:r>
          </w:p>
        </w:tc>
        <w:tc>
          <w:tcPr>
            <w:tcW w:w="992" w:type="dxa"/>
            <w:vAlign w:val="center"/>
          </w:tcPr>
          <w:p w14:paraId="4E2C10EB">
            <w:pPr>
              <w:jc w:val="center"/>
            </w:pPr>
            <w:r>
              <w:rPr>
                <w:rFonts w:hint="eastAsia"/>
              </w:rPr>
              <w:t>个人撰</w:t>
            </w:r>
          </w:p>
          <w:p w14:paraId="64E86AF2">
            <w:pPr>
              <w:jc w:val="center"/>
              <w:rPr>
                <w:rFonts w:eastAsia="宋体"/>
              </w:rPr>
            </w:pPr>
            <w:r>
              <w:rPr>
                <w:rFonts w:hint="eastAsia"/>
              </w:rPr>
              <w:t>写字数（万字）</w:t>
            </w:r>
          </w:p>
        </w:tc>
        <w:tc>
          <w:tcPr>
            <w:tcW w:w="850" w:type="dxa"/>
            <w:vAlign w:val="center"/>
          </w:tcPr>
          <w:p w14:paraId="70EDE9AD">
            <w:pPr>
              <w:jc w:val="center"/>
              <w:rPr>
                <w:rFonts w:eastAsia="宋体"/>
              </w:rPr>
            </w:pPr>
            <w:r>
              <w:rPr>
                <w:rFonts w:hint="eastAsia"/>
              </w:rPr>
              <w:t>检索页（有或无）</w:t>
            </w:r>
          </w:p>
        </w:tc>
      </w:tr>
      <w:tr w14:paraId="2EC5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654" w:type="dxa"/>
            <w:tcBorders>
              <w:right w:val="single" w:color="auto" w:sz="4" w:space="0"/>
            </w:tcBorders>
            <w:vAlign w:val="center"/>
          </w:tcPr>
          <w:p w14:paraId="65A63BEB"/>
          <w:p w14:paraId="2637A262"/>
        </w:tc>
        <w:tc>
          <w:tcPr>
            <w:tcW w:w="2277" w:type="dxa"/>
            <w:tcBorders>
              <w:left w:val="single" w:color="auto" w:sz="4" w:space="0"/>
            </w:tcBorders>
            <w:vAlign w:val="center"/>
          </w:tcPr>
          <w:p w14:paraId="60ED097E"/>
        </w:tc>
        <w:tc>
          <w:tcPr>
            <w:tcW w:w="655" w:type="dxa"/>
            <w:vAlign w:val="center"/>
          </w:tcPr>
          <w:p w14:paraId="5E1B92A2"/>
        </w:tc>
        <w:tc>
          <w:tcPr>
            <w:tcW w:w="1058" w:type="dxa"/>
            <w:vAlign w:val="center"/>
          </w:tcPr>
          <w:p w14:paraId="4DD3B245"/>
        </w:tc>
        <w:tc>
          <w:tcPr>
            <w:tcW w:w="1276" w:type="dxa"/>
            <w:vAlign w:val="center"/>
          </w:tcPr>
          <w:p w14:paraId="7B8966A9"/>
        </w:tc>
        <w:tc>
          <w:tcPr>
            <w:tcW w:w="851" w:type="dxa"/>
            <w:tcBorders>
              <w:right w:val="single" w:color="auto" w:sz="4" w:space="0"/>
            </w:tcBorders>
            <w:vAlign w:val="center"/>
          </w:tcPr>
          <w:p w14:paraId="56589568"/>
        </w:tc>
        <w:tc>
          <w:tcPr>
            <w:tcW w:w="1134" w:type="dxa"/>
            <w:tcBorders>
              <w:left w:val="single" w:color="auto" w:sz="4" w:space="0"/>
            </w:tcBorders>
            <w:vAlign w:val="center"/>
          </w:tcPr>
          <w:p w14:paraId="313C11ED"/>
        </w:tc>
        <w:tc>
          <w:tcPr>
            <w:tcW w:w="992" w:type="dxa"/>
            <w:vAlign w:val="center"/>
          </w:tcPr>
          <w:p w14:paraId="7ECBFD60"/>
        </w:tc>
        <w:tc>
          <w:tcPr>
            <w:tcW w:w="850" w:type="dxa"/>
            <w:vAlign w:val="center"/>
          </w:tcPr>
          <w:p w14:paraId="7FE186FD"/>
        </w:tc>
      </w:tr>
    </w:tbl>
    <w:p w14:paraId="1B084FA4"/>
    <w:tbl>
      <w:tblPr>
        <w:tblStyle w:val="8"/>
        <w:tblpPr w:leftFromText="180" w:rightFromText="180" w:vertAnchor="text" w:horzAnchor="page" w:tblpX="1242" w:tblpY="18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36"/>
        <w:gridCol w:w="1200"/>
        <w:gridCol w:w="1882"/>
        <w:gridCol w:w="1077"/>
        <w:gridCol w:w="928"/>
        <w:gridCol w:w="897"/>
        <w:gridCol w:w="852"/>
      </w:tblGrid>
      <w:tr w14:paraId="64C0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747" w:type="dxa"/>
            <w:gridSpan w:val="8"/>
            <w:vAlign w:val="center"/>
          </w:tcPr>
          <w:p w14:paraId="155225E0">
            <w:pPr>
              <w:ind w:firstLine="3373" w:firstLineChars="1600"/>
              <w:rPr>
                <w:rFonts w:eastAsia="宋体"/>
              </w:rPr>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科研成果奖</w:t>
            </w:r>
          </w:p>
        </w:tc>
      </w:tr>
      <w:tr w14:paraId="1C47D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Borders>
              <w:right w:val="single" w:color="auto" w:sz="4" w:space="0"/>
            </w:tcBorders>
            <w:vAlign w:val="center"/>
          </w:tcPr>
          <w:p w14:paraId="5B0E08A2">
            <w:pPr>
              <w:jc w:val="center"/>
              <w:rPr>
                <w:rFonts w:eastAsia="宋体"/>
              </w:rPr>
            </w:pPr>
            <w:r>
              <w:rPr>
                <w:rFonts w:hint="eastAsia"/>
              </w:rPr>
              <w:t>序号</w:t>
            </w:r>
          </w:p>
        </w:tc>
        <w:tc>
          <w:tcPr>
            <w:tcW w:w="2236" w:type="dxa"/>
            <w:tcBorders>
              <w:left w:val="single" w:color="auto" w:sz="4" w:space="0"/>
              <w:right w:val="single" w:color="auto" w:sz="4" w:space="0"/>
            </w:tcBorders>
            <w:vAlign w:val="center"/>
          </w:tcPr>
          <w:p w14:paraId="195410BB">
            <w:pPr>
              <w:jc w:val="center"/>
            </w:pPr>
            <w:r>
              <w:rPr>
                <w:rFonts w:hint="eastAsia"/>
              </w:rPr>
              <w:t>获奖成果名称</w:t>
            </w:r>
          </w:p>
        </w:tc>
        <w:tc>
          <w:tcPr>
            <w:tcW w:w="1200" w:type="dxa"/>
            <w:tcBorders>
              <w:left w:val="single" w:color="auto" w:sz="4" w:space="0"/>
            </w:tcBorders>
            <w:vAlign w:val="center"/>
          </w:tcPr>
          <w:p w14:paraId="3B16E709">
            <w:pPr>
              <w:jc w:val="center"/>
              <w:rPr>
                <w:rFonts w:eastAsia="宋体"/>
              </w:rPr>
            </w:pPr>
            <w:r>
              <w:rPr>
                <w:rFonts w:hint="eastAsia"/>
              </w:rPr>
              <w:t>成果类别</w:t>
            </w:r>
          </w:p>
        </w:tc>
        <w:tc>
          <w:tcPr>
            <w:tcW w:w="1882" w:type="dxa"/>
            <w:tcBorders>
              <w:right w:val="single" w:color="auto" w:sz="4" w:space="0"/>
            </w:tcBorders>
            <w:vAlign w:val="center"/>
          </w:tcPr>
          <w:p w14:paraId="3339D6A3">
            <w:pPr>
              <w:jc w:val="center"/>
              <w:rPr>
                <w:rFonts w:eastAsia="宋体"/>
              </w:rPr>
            </w:pPr>
            <w:r>
              <w:rPr>
                <w:rFonts w:hint="eastAsia"/>
              </w:rPr>
              <w:t>奖励名称</w:t>
            </w:r>
          </w:p>
        </w:tc>
        <w:tc>
          <w:tcPr>
            <w:tcW w:w="1077" w:type="dxa"/>
            <w:tcBorders>
              <w:left w:val="single" w:color="auto" w:sz="4" w:space="0"/>
            </w:tcBorders>
            <w:vAlign w:val="center"/>
          </w:tcPr>
          <w:p w14:paraId="0C1502E5">
            <w:pPr>
              <w:rPr>
                <w:rFonts w:eastAsia="宋体"/>
              </w:rPr>
            </w:pPr>
            <w:r>
              <w:rPr>
                <w:rFonts w:hint="eastAsia"/>
              </w:rPr>
              <w:t>获奖等级</w:t>
            </w:r>
          </w:p>
        </w:tc>
        <w:tc>
          <w:tcPr>
            <w:tcW w:w="928" w:type="dxa"/>
            <w:vAlign w:val="center"/>
          </w:tcPr>
          <w:p w14:paraId="7211F2DD">
            <w:pPr>
              <w:jc w:val="center"/>
            </w:pPr>
            <w:r>
              <w:rPr>
                <w:rFonts w:hint="eastAsia"/>
              </w:rPr>
              <w:t>获奖</w:t>
            </w:r>
          </w:p>
          <w:p w14:paraId="16ED58F4">
            <w:pPr>
              <w:jc w:val="center"/>
            </w:pPr>
            <w:r>
              <w:rPr>
                <w:rFonts w:hint="eastAsia"/>
              </w:rPr>
              <w:t>时间</w:t>
            </w:r>
          </w:p>
        </w:tc>
        <w:tc>
          <w:tcPr>
            <w:tcW w:w="897" w:type="dxa"/>
            <w:vAlign w:val="center"/>
          </w:tcPr>
          <w:p w14:paraId="4A40B726">
            <w:pPr>
              <w:jc w:val="center"/>
            </w:pPr>
            <w:r>
              <w:rPr>
                <w:rFonts w:hint="eastAsia"/>
              </w:rPr>
              <w:t>第几</w:t>
            </w:r>
          </w:p>
          <w:p w14:paraId="170DF4DB">
            <w:pPr>
              <w:jc w:val="center"/>
              <w:rPr>
                <w:rFonts w:eastAsia="宋体"/>
              </w:rPr>
            </w:pPr>
            <w:r>
              <w:rPr>
                <w:rFonts w:hint="eastAsia"/>
              </w:rPr>
              <w:t>完成人</w:t>
            </w:r>
          </w:p>
        </w:tc>
        <w:tc>
          <w:tcPr>
            <w:tcW w:w="852" w:type="dxa"/>
            <w:vAlign w:val="center"/>
          </w:tcPr>
          <w:p w14:paraId="64743A63">
            <w:pPr>
              <w:jc w:val="center"/>
              <w:rPr>
                <w:rFonts w:eastAsia="宋体"/>
              </w:rPr>
            </w:pPr>
            <w:r>
              <w:rPr>
                <w:rFonts w:hint="eastAsia"/>
              </w:rPr>
              <w:t>备注</w:t>
            </w:r>
          </w:p>
        </w:tc>
      </w:tr>
      <w:tr w14:paraId="5BB0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675" w:type="dxa"/>
            <w:tcBorders>
              <w:right w:val="single" w:color="auto" w:sz="4" w:space="0"/>
            </w:tcBorders>
            <w:vAlign w:val="center"/>
          </w:tcPr>
          <w:p w14:paraId="39E00035">
            <w:pPr>
              <w:jc w:val="center"/>
            </w:pPr>
          </w:p>
          <w:p w14:paraId="0F0DB695">
            <w:pPr>
              <w:jc w:val="center"/>
            </w:pPr>
          </w:p>
        </w:tc>
        <w:tc>
          <w:tcPr>
            <w:tcW w:w="2236" w:type="dxa"/>
            <w:tcBorders>
              <w:left w:val="single" w:color="auto" w:sz="4" w:space="0"/>
              <w:right w:val="single" w:color="auto" w:sz="4" w:space="0"/>
            </w:tcBorders>
            <w:vAlign w:val="center"/>
          </w:tcPr>
          <w:p w14:paraId="027C45BA">
            <w:pPr>
              <w:jc w:val="center"/>
            </w:pPr>
          </w:p>
        </w:tc>
        <w:tc>
          <w:tcPr>
            <w:tcW w:w="1200" w:type="dxa"/>
            <w:tcBorders>
              <w:left w:val="single" w:color="auto" w:sz="4" w:space="0"/>
            </w:tcBorders>
            <w:vAlign w:val="center"/>
          </w:tcPr>
          <w:p w14:paraId="4B46DE10">
            <w:pPr>
              <w:jc w:val="center"/>
            </w:pPr>
          </w:p>
        </w:tc>
        <w:tc>
          <w:tcPr>
            <w:tcW w:w="1882" w:type="dxa"/>
            <w:tcBorders>
              <w:right w:val="single" w:color="auto" w:sz="4" w:space="0"/>
            </w:tcBorders>
            <w:vAlign w:val="center"/>
          </w:tcPr>
          <w:p w14:paraId="5F328DCC">
            <w:pPr>
              <w:jc w:val="center"/>
            </w:pPr>
          </w:p>
        </w:tc>
        <w:tc>
          <w:tcPr>
            <w:tcW w:w="1077" w:type="dxa"/>
            <w:tcBorders>
              <w:left w:val="single" w:color="auto" w:sz="4" w:space="0"/>
            </w:tcBorders>
            <w:vAlign w:val="center"/>
          </w:tcPr>
          <w:p w14:paraId="5EF94313">
            <w:pPr>
              <w:jc w:val="center"/>
            </w:pPr>
          </w:p>
        </w:tc>
        <w:tc>
          <w:tcPr>
            <w:tcW w:w="928" w:type="dxa"/>
            <w:vAlign w:val="center"/>
          </w:tcPr>
          <w:p w14:paraId="59EB67D8">
            <w:pPr>
              <w:jc w:val="center"/>
            </w:pPr>
          </w:p>
        </w:tc>
        <w:tc>
          <w:tcPr>
            <w:tcW w:w="897" w:type="dxa"/>
            <w:vAlign w:val="center"/>
          </w:tcPr>
          <w:p w14:paraId="53CB3125">
            <w:pPr>
              <w:jc w:val="center"/>
            </w:pPr>
          </w:p>
        </w:tc>
        <w:tc>
          <w:tcPr>
            <w:tcW w:w="852" w:type="dxa"/>
            <w:vAlign w:val="center"/>
          </w:tcPr>
          <w:p w14:paraId="3EDB409A">
            <w:pPr>
              <w:jc w:val="center"/>
            </w:pPr>
          </w:p>
        </w:tc>
      </w:tr>
    </w:tbl>
    <w:p w14:paraId="08D42654"/>
    <w:tbl>
      <w:tblPr>
        <w:tblStyle w:val="8"/>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3523"/>
        <w:gridCol w:w="1639"/>
        <w:gridCol w:w="1063"/>
        <w:gridCol w:w="928"/>
        <w:gridCol w:w="1091"/>
        <w:gridCol w:w="970"/>
      </w:tblGrid>
      <w:tr w14:paraId="7688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9781" w:type="dxa"/>
            <w:gridSpan w:val="7"/>
            <w:vAlign w:val="center"/>
          </w:tcPr>
          <w:p w14:paraId="7D0B910C">
            <w:pPr>
              <w:widowControl/>
              <w:jc w:val="center"/>
              <w:rPr>
                <w:rFonts w:eastAsia="宋体"/>
              </w:rPr>
            </w:pPr>
            <w:r>
              <w:rPr>
                <w:rFonts w:hint="eastAsia"/>
                <w:b/>
                <w:bCs/>
              </w:rPr>
              <w:t xml:space="preserve"> 任选条件之</w:t>
            </w:r>
            <w:r>
              <w:rPr>
                <w:rFonts w:ascii="宋体" w:hAnsi="宋体" w:cs="Arial"/>
                <w:b/>
                <w:bCs/>
                <w:color w:val="000000"/>
                <w:kern w:val="0"/>
                <w:szCs w:val="21"/>
              </w:rPr>
              <w:t>③</w:t>
            </w:r>
            <w:r>
              <w:rPr>
                <w:rFonts w:hint="eastAsia"/>
                <w:b/>
                <w:bCs/>
              </w:rPr>
              <w:t xml:space="preserve"> 社会服务效益（经费）</w:t>
            </w:r>
          </w:p>
        </w:tc>
      </w:tr>
      <w:tr w14:paraId="4EB0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3B35D9D8">
            <w:pPr>
              <w:jc w:val="center"/>
              <w:rPr>
                <w:rFonts w:eastAsia="宋体"/>
              </w:rPr>
            </w:pPr>
            <w:r>
              <w:rPr>
                <w:rFonts w:hint="eastAsia"/>
              </w:rPr>
              <w:t>序号</w:t>
            </w:r>
          </w:p>
        </w:tc>
        <w:tc>
          <w:tcPr>
            <w:tcW w:w="3523" w:type="dxa"/>
            <w:vAlign w:val="center"/>
          </w:tcPr>
          <w:p w14:paraId="30541049">
            <w:pPr>
              <w:jc w:val="center"/>
            </w:pPr>
            <w:r>
              <w:rPr>
                <w:rFonts w:hint="eastAsia"/>
              </w:rPr>
              <w:t>项目（成果）名称</w:t>
            </w:r>
          </w:p>
        </w:tc>
        <w:tc>
          <w:tcPr>
            <w:tcW w:w="1639" w:type="dxa"/>
            <w:vAlign w:val="center"/>
          </w:tcPr>
          <w:p w14:paraId="1381586B">
            <w:pPr>
              <w:jc w:val="center"/>
            </w:pPr>
            <w:r>
              <w:rPr>
                <w:rFonts w:hint="eastAsia"/>
              </w:rPr>
              <w:t>项目来源</w:t>
            </w:r>
          </w:p>
        </w:tc>
        <w:tc>
          <w:tcPr>
            <w:tcW w:w="1063" w:type="dxa"/>
            <w:vAlign w:val="center"/>
          </w:tcPr>
          <w:p w14:paraId="578330C1">
            <w:pPr>
              <w:jc w:val="center"/>
              <w:rPr>
                <w:rFonts w:eastAsia="宋体"/>
              </w:rPr>
            </w:pPr>
            <w:r>
              <w:rPr>
                <w:rFonts w:hint="eastAsia"/>
              </w:rPr>
              <w:t>时间</w:t>
            </w:r>
          </w:p>
        </w:tc>
        <w:tc>
          <w:tcPr>
            <w:tcW w:w="928" w:type="dxa"/>
            <w:vAlign w:val="center"/>
          </w:tcPr>
          <w:p w14:paraId="1D89A991">
            <w:pPr>
              <w:jc w:val="center"/>
            </w:pPr>
            <w:r>
              <w:rPr>
                <w:rFonts w:hint="eastAsia"/>
              </w:rPr>
              <w:t>是否</w:t>
            </w:r>
          </w:p>
          <w:p w14:paraId="60248DF5">
            <w:pPr>
              <w:jc w:val="center"/>
              <w:rPr>
                <w:rFonts w:eastAsia="宋体"/>
              </w:rPr>
            </w:pPr>
            <w:r>
              <w:rPr>
                <w:rFonts w:hint="eastAsia"/>
              </w:rPr>
              <w:t>主持</w:t>
            </w:r>
          </w:p>
        </w:tc>
        <w:tc>
          <w:tcPr>
            <w:tcW w:w="1091" w:type="dxa"/>
            <w:vAlign w:val="center"/>
          </w:tcPr>
          <w:p w14:paraId="4049B3E8">
            <w:pPr>
              <w:jc w:val="center"/>
              <w:rPr>
                <w:rFonts w:eastAsia="宋体"/>
              </w:rPr>
            </w:pPr>
            <w:r>
              <w:rPr>
                <w:rFonts w:hint="eastAsia"/>
              </w:rPr>
              <w:t>到账经费（万元）</w:t>
            </w:r>
          </w:p>
        </w:tc>
        <w:tc>
          <w:tcPr>
            <w:tcW w:w="970" w:type="dxa"/>
            <w:vAlign w:val="center"/>
          </w:tcPr>
          <w:p w14:paraId="67D3BAA1">
            <w:pPr>
              <w:rPr>
                <w:rFonts w:eastAsia="宋体"/>
              </w:rPr>
            </w:pPr>
            <w:r>
              <w:rPr>
                <w:rFonts w:hint="eastAsia"/>
              </w:rPr>
              <w:t>备注</w:t>
            </w:r>
          </w:p>
        </w:tc>
      </w:tr>
      <w:tr w14:paraId="23B0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7" w:type="dxa"/>
            <w:vAlign w:val="center"/>
          </w:tcPr>
          <w:p w14:paraId="55DBF23D"/>
          <w:p w14:paraId="6C9BBE38"/>
        </w:tc>
        <w:tc>
          <w:tcPr>
            <w:tcW w:w="3523" w:type="dxa"/>
            <w:vAlign w:val="center"/>
          </w:tcPr>
          <w:p w14:paraId="3B0EF6CB"/>
        </w:tc>
        <w:tc>
          <w:tcPr>
            <w:tcW w:w="1639" w:type="dxa"/>
            <w:vAlign w:val="center"/>
          </w:tcPr>
          <w:p w14:paraId="622E960D"/>
        </w:tc>
        <w:tc>
          <w:tcPr>
            <w:tcW w:w="1063" w:type="dxa"/>
            <w:vAlign w:val="center"/>
          </w:tcPr>
          <w:p w14:paraId="35C438AE"/>
        </w:tc>
        <w:tc>
          <w:tcPr>
            <w:tcW w:w="928" w:type="dxa"/>
            <w:vAlign w:val="center"/>
          </w:tcPr>
          <w:p w14:paraId="765313E4"/>
        </w:tc>
        <w:tc>
          <w:tcPr>
            <w:tcW w:w="1091" w:type="dxa"/>
            <w:vAlign w:val="center"/>
          </w:tcPr>
          <w:p w14:paraId="6B04090A"/>
        </w:tc>
        <w:tc>
          <w:tcPr>
            <w:tcW w:w="970" w:type="dxa"/>
            <w:vAlign w:val="center"/>
          </w:tcPr>
          <w:p w14:paraId="5E0F1468"/>
        </w:tc>
      </w:tr>
    </w:tbl>
    <w:p w14:paraId="241E1B64"/>
    <w:tbl>
      <w:tblPr>
        <w:tblStyle w:val="8"/>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2309"/>
        <w:gridCol w:w="870"/>
        <w:gridCol w:w="1630"/>
        <w:gridCol w:w="1230"/>
        <w:gridCol w:w="1320"/>
        <w:gridCol w:w="1030"/>
        <w:gridCol w:w="927"/>
      </w:tblGrid>
      <w:tr w14:paraId="7A963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9781" w:type="dxa"/>
            <w:gridSpan w:val="8"/>
            <w:vAlign w:val="center"/>
          </w:tcPr>
          <w:p w14:paraId="159EA9DB">
            <w:pPr>
              <w:widowControl/>
              <w:jc w:val="center"/>
              <w:rPr>
                <w:rFonts w:ascii="Times New Roman" w:hAnsi="Times New Roman" w:cs="Times New Roman"/>
              </w:rP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hint="eastAsia" w:ascii="宋体" w:hAnsi="宋体" w:cs="Arial"/>
                <w:b/>
                <w:bCs/>
                <w:color w:val="000000"/>
                <w:kern w:val="0"/>
                <w:szCs w:val="21"/>
              </w:rPr>
              <w:instrText xml:space="preserve">=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hint="eastAsia" w:ascii="宋体" w:hAnsi="宋体" w:cs="Arial"/>
                <w:b/>
                <w:bCs/>
                <w:color w:val="000000"/>
                <w:kern w:val="0"/>
                <w:szCs w:val="21"/>
              </w:rPr>
              <w:t>④</w:t>
            </w:r>
            <w:r>
              <w:rPr>
                <w:rFonts w:ascii="宋体" w:hAnsi="宋体" w:cs="Arial"/>
                <w:b/>
                <w:bCs/>
                <w:color w:val="000000"/>
                <w:kern w:val="0"/>
                <w:szCs w:val="21"/>
              </w:rPr>
              <w:fldChar w:fldCharType="end"/>
            </w:r>
            <w:r>
              <w:rPr>
                <w:rFonts w:hint="eastAsia" w:ascii="宋体" w:hAnsi="宋体" w:cs="Arial"/>
                <w:b/>
                <w:bCs/>
                <w:color w:val="000000"/>
                <w:kern w:val="0"/>
                <w:szCs w:val="21"/>
                <w:lang w:val="en-US" w:eastAsia="zh-CN"/>
              </w:rPr>
              <w:t xml:space="preserve"> </w:t>
            </w:r>
            <w:r>
              <w:rPr>
                <w:rFonts w:hint="eastAsia"/>
                <w:b/>
                <w:bCs/>
              </w:rPr>
              <w:t>获授权国家发明专利</w:t>
            </w:r>
          </w:p>
        </w:tc>
      </w:tr>
      <w:tr w14:paraId="1085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14:paraId="21883FB2">
            <w:pPr>
              <w:jc w:val="center"/>
              <w:rPr>
                <w:rFonts w:ascii="Times New Roman" w:hAnsi="Times New Roman" w:eastAsia="宋体" w:cs="Times New Roman"/>
              </w:rPr>
            </w:pPr>
            <w:r>
              <w:rPr>
                <w:rFonts w:ascii="Times New Roman" w:hAnsi="Times New Roman" w:cs="Times New Roman"/>
              </w:rPr>
              <w:t>序号</w:t>
            </w:r>
          </w:p>
        </w:tc>
        <w:tc>
          <w:tcPr>
            <w:tcW w:w="2309" w:type="dxa"/>
            <w:tcBorders>
              <w:left w:val="single" w:color="auto" w:sz="4" w:space="0"/>
            </w:tcBorders>
            <w:vAlign w:val="center"/>
          </w:tcPr>
          <w:p w14:paraId="6E603F74">
            <w:pPr>
              <w:jc w:val="center"/>
              <w:rPr>
                <w:rFonts w:ascii="Times New Roman" w:hAnsi="Times New Roman" w:cs="Times New Roman"/>
                <w:color w:val="000000"/>
                <w:kern w:val="0"/>
                <w:szCs w:val="21"/>
              </w:rPr>
            </w:pPr>
            <w:r>
              <w:rPr>
                <w:rFonts w:ascii="Times New Roman" w:hAnsi="Times New Roman" w:cs="Times New Roman"/>
                <w:color w:val="000000"/>
                <w:kern w:val="0"/>
                <w:szCs w:val="21"/>
              </w:rPr>
              <w:t>授权专利名称</w:t>
            </w:r>
          </w:p>
        </w:tc>
        <w:tc>
          <w:tcPr>
            <w:tcW w:w="870" w:type="dxa"/>
            <w:tcBorders>
              <w:right w:val="single" w:color="auto" w:sz="4" w:space="0"/>
            </w:tcBorders>
            <w:vAlign w:val="center"/>
          </w:tcPr>
          <w:p w14:paraId="1EAA2011">
            <w:pPr>
              <w:widowControl/>
              <w:jc w:val="center"/>
              <w:rPr>
                <w:rFonts w:ascii="Times New Roman" w:hAnsi="Times New Roman" w:eastAsia="宋体" w:cs="Times New Roman"/>
              </w:rPr>
            </w:pPr>
            <w:r>
              <w:rPr>
                <w:rFonts w:ascii="Times New Roman" w:hAnsi="Times New Roman" w:cs="Times New Roman"/>
              </w:rPr>
              <w:t>等级</w:t>
            </w:r>
          </w:p>
        </w:tc>
        <w:tc>
          <w:tcPr>
            <w:tcW w:w="1630" w:type="dxa"/>
            <w:tcBorders>
              <w:left w:val="single" w:color="auto" w:sz="4" w:space="0"/>
              <w:right w:val="single" w:color="auto" w:sz="4" w:space="0"/>
            </w:tcBorders>
            <w:vAlign w:val="center"/>
          </w:tcPr>
          <w:p w14:paraId="7D8A64FE">
            <w:pPr>
              <w:widowControl/>
              <w:jc w:val="center"/>
              <w:rPr>
                <w:rFonts w:ascii="Times New Roman" w:hAnsi="Times New Roman" w:cs="Times New Roman"/>
              </w:rPr>
            </w:pPr>
            <w:r>
              <w:rPr>
                <w:rFonts w:ascii="Times New Roman" w:hAnsi="Times New Roman" w:cs="Times New Roman"/>
                <w:color w:val="000000"/>
                <w:kern w:val="0"/>
                <w:szCs w:val="21"/>
              </w:rPr>
              <w:t>专利授权号</w:t>
            </w:r>
          </w:p>
        </w:tc>
        <w:tc>
          <w:tcPr>
            <w:tcW w:w="1230" w:type="dxa"/>
            <w:tcBorders>
              <w:left w:val="single" w:color="auto" w:sz="4" w:space="0"/>
            </w:tcBorders>
            <w:vAlign w:val="center"/>
          </w:tcPr>
          <w:p w14:paraId="05E5FE26">
            <w:pPr>
              <w:widowControl/>
              <w:jc w:val="center"/>
              <w:rPr>
                <w:rFonts w:ascii="Times New Roman" w:hAnsi="Times New Roman" w:eastAsia="宋体" w:cs="Times New Roman"/>
              </w:rPr>
            </w:pPr>
            <w:r>
              <w:rPr>
                <w:rFonts w:ascii="Times New Roman" w:hAnsi="Times New Roman" w:cs="Times New Roman"/>
              </w:rPr>
              <w:t>专利类型</w:t>
            </w:r>
          </w:p>
        </w:tc>
        <w:tc>
          <w:tcPr>
            <w:tcW w:w="1320" w:type="dxa"/>
            <w:vAlign w:val="center"/>
          </w:tcPr>
          <w:p w14:paraId="040DE3C6">
            <w:pPr>
              <w:widowControl/>
              <w:jc w:val="center"/>
              <w:rPr>
                <w:rFonts w:ascii="Times New Roman" w:hAnsi="Times New Roman" w:cs="Times New Roman"/>
              </w:rPr>
            </w:pPr>
            <w:r>
              <w:rPr>
                <w:rFonts w:ascii="Times New Roman" w:hAnsi="Times New Roman" w:cs="Times New Roman"/>
              </w:rPr>
              <w:t>授权时间</w:t>
            </w:r>
          </w:p>
        </w:tc>
        <w:tc>
          <w:tcPr>
            <w:tcW w:w="1030" w:type="dxa"/>
            <w:tcBorders>
              <w:right w:val="single" w:color="auto" w:sz="4" w:space="0"/>
            </w:tcBorders>
            <w:vAlign w:val="center"/>
          </w:tcPr>
          <w:p w14:paraId="6B058977">
            <w:pPr>
              <w:widowControl/>
              <w:jc w:val="center"/>
              <w:rPr>
                <w:rFonts w:ascii="Times New Roman" w:hAnsi="Times New Roman" w:eastAsia="宋体" w:cs="Times New Roman"/>
              </w:rPr>
            </w:pPr>
            <w:r>
              <w:rPr>
                <w:rFonts w:ascii="Times New Roman" w:hAnsi="Times New Roman" w:eastAsia="宋体" w:cs="Times New Roman"/>
              </w:rPr>
              <w:t>第几发明人</w:t>
            </w:r>
          </w:p>
        </w:tc>
        <w:tc>
          <w:tcPr>
            <w:tcW w:w="927" w:type="dxa"/>
            <w:tcBorders>
              <w:right w:val="single" w:color="auto" w:sz="4" w:space="0"/>
            </w:tcBorders>
            <w:vAlign w:val="center"/>
          </w:tcPr>
          <w:p w14:paraId="6A3E3A55">
            <w:pPr>
              <w:widowControl/>
              <w:jc w:val="center"/>
              <w:rPr>
                <w:rFonts w:ascii="Times New Roman" w:hAnsi="Times New Roman" w:eastAsia="宋体" w:cs="Times New Roman"/>
              </w:rPr>
            </w:pPr>
            <w:r>
              <w:rPr>
                <w:rFonts w:ascii="Times New Roman" w:hAnsi="Times New Roman" w:cs="Times New Roman"/>
                <w:color w:val="000000"/>
                <w:kern w:val="0"/>
                <w:szCs w:val="21"/>
              </w:rPr>
              <w:t>备注</w:t>
            </w:r>
          </w:p>
        </w:tc>
      </w:tr>
      <w:tr w14:paraId="34FB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465" w:type="dxa"/>
            <w:tcBorders>
              <w:right w:val="single" w:color="auto" w:sz="4" w:space="0"/>
            </w:tcBorders>
            <w:vAlign w:val="center"/>
          </w:tcPr>
          <w:p w14:paraId="1950310E">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2309" w:type="dxa"/>
            <w:tcBorders>
              <w:left w:val="single" w:color="auto" w:sz="4" w:space="0"/>
            </w:tcBorders>
            <w:shd w:val="clear" w:color="auto" w:fill="auto"/>
            <w:vAlign w:val="center"/>
          </w:tcPr>
          <w:p w14:paraId="780A4805">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一种大马蹄螺的人工养殖方法</w:t>
            </w:r>
          </w:p>
        </w:tc>
        <w:tc>
          <w:tcPr>
            <w:tcW w:w="870" w:type="dxa"/>
            <w:tcBorders>
              <w:right w:val="single" w:color="auto" w:sz="4" w:space="0"/>
            </w:tcBorders>
            <w:vAlign w:val="center"/>
          </w:tcPr>
          <w:p w14:paraId="63EDB9FD">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26318C13">
            <w:pPr>
              <w:widowControl/>
              <w:jc w:val="center"/>
              <w:rPr>
                <w:rFonts w:ascii="Times New Roman" w:hAnsi="Times New Roman" w:cs="Times New Roman"/>
              </w:rPr>
            </w:pPr>
            <w:r>
              <w:rPr>
                <w:rFonts w:hint="eastAsia" w:ascii="Times New Roman" w:hAnsi="Times New Roman" w:cs="Times New Roman"/>
              </w:rPr>
              <w:t>CN107535395 B</w:t>
            </w:r>
          </w:p>
        </w:tc>
        <w:tc>
          <w:tcPr>
            <w:tcW w:w="1230" w:type="dxa"/>
            <w:tcBorders>
              <w:left w:val="single" w:color="auto" w:sz="4" w:space="0"/>
            </w:tcBorders>
            <w:vAlign w:val="center"/>
          </w:tcPr>
          <w:p w14:paraId="639C6BD7">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发明专利</w:t>
            </w:r>
          </w:p>
        </w:tc>
        <w:tc>
          <w:tcPr>
            <w:tcW w:w="1320" w:type="dxa"/>
            <w:shd w:val="clear" w:color="auto" w:fill="auto"/>
            <w:vAlign w:val="center"/>
          </w:tcPr>
          <w:p w14:paraId="488393F5">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2020.8.28</w:t>
            </w:r>
          </w:p>
        </w:tc>
        <w:tc>
          <w:tcPr>
            <w:tcW w:w="1030" w:type="dxa"/>
            <w:tcBorders>
              <w:right w:val="single" w:color="auto" w:sz="4" w:space="0"/>
            </w:tcBorders>
            <w:vAlign w:val="center"/>
          </w:tcPr>
          <w:p w14:paraId="20C3D920">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第二</w:t>
            </w:r>
          </w:p>
        </w:tc>
        <w:tc>
          <w:tcPr>
            <w:tcW w:w="927" w:type="dxa"/>
            <w:tcBorders>
              <w:right w:val="single" w:color="auto" w:sz="4" w:space="0"/>
            </w:tcBorders>
            <w:vAlign w:val="center"/>
          </w:tcPr>
          <w:p w14:paraId="3DA8CAF1">
            <w:pPr>
              <w:widowControl/>
              <w:jc w:val="center"/>
              <w:rPr>
                <w:rFonts w:ascii="Times New Roman" w:hAnsi="Times New Roman" w:cs="Times New Roman"/>
              </w:rPr>
            </w:pPr>
          </w:p>
        </w:tc>
      </w:tr>
      <w:tr w14:paraId="4F95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465" w:type="dxa"/>
            <w:tcBorders>
              <w:right w:val="single" w:color="auto" w:sz="4" w:space="0"/>
            </w:tcBorders>
            <w:vAlign w:val="center"/>
          </w:tcPr>
          <w:p w14:paraId="731CD1B2">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2309" w:type="dxa"/>
            <w:tcBorders>
              <w:left w:val="single" w:color="auto" w:sz="4" w:space="0"/>
            </w:tcBorders>
            <w:shd w:val="clear" w:color="auto" w:fill="auto"/>
            <w:vAlign w:val="center"/>
          </w:tcPr>
          <w:p w14:paraId="5780F003">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一种篱凤螺的海底生态养殖方法</w:t>
            </w:r>
          </w:p>
        </w:tc>
        <w:tc>
          <w:tcPr>
            <w:tcW w:w="870" w:type="dxa"/>
            <w:tcBorders>
              <w:right w:val="single" w:color="auto" w:sz="4" w:space="0"/>
            </w:tcBorders>
            <w:vAlign w:val="center"/>
          </w:tcPr>
          <w:p w14:paraId="7095AC42">
            <w:pPr>
              <w:widowControl/>
              <w:jc w:val="center"/>
              <w:rPr>
                <w:rFonts w:ascii="Times New Roman" w:hAnsi="Times New Roman" w:cs="Times New Roma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77D837ED">
            <w:pPr>
              <w:widowControl/>
              <w:jc w:val="center"/>
              <w:rPr>
                <w:rFonts w:ascii="Times New Roman" w:hAnsi="Times New Roman" w:cs="Times New Roman"/>
              </w:rPr>
            </w:pPr>
            <w:r>
              <w:rPr>
                <w:rFonts w:hint="eastAsia" w:ascii="Times New Roman" w:hAnsi="Times New Roman" w:cs="Times New Roman"/>
              </w:rPr>
              <w:t>CN107494357 B</w:t>
            </w:r>
          </w:p>
        </w:tc>
        <w:tc>
          <w:tcPr>
            <w:tcW w:w="1230" w:type="dxa"/>
            <w:tcBorders>
              <w:left w:val="single" w:color="auto" w:sz="4" w:space="0"/>
            </w:tcBorders>
            <w:vAlign w:val="center"/>
          </w:tcPr>
          <w:p w14:paraId="3CC04B2F">
            <w:pPr>
              <w:widowControl/>
              <w:jc w:val="center"/>
              <w:rPr>
                <w:rFonts w:ascii="Times New Roman" w:hAnsi="Times New Roman" w:cs="Times New Roman"/>
              </w:rPr>
            </w:pPr>
            <w:r>
              <w:rPr>
                <w:rFonts w:hint="eastAsia" w:ascii="Times New Roman" w:hAnsi="Times New Roman" w:cs="Times New Roman"/>
                <w:lang w:val="en-US" w:eastAsia="zh-CN"/>
              </w:rPr>
              <w:t>发明专利</w:t>
            </w:r>
          </w:p>
        </w:tc>
        <w:tc>
          <w:tcPr>
            <w:tcW w:w="1320" w:type="dxa"/>
            <w:shd w:val="clear" w:color="auto" w:fill="auto"/>
            <w:vAlign w:val="center"/>
          </w:tcPr>
          <w:p w14:paraId="0ECF44BB">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2020.4.28</w:t>
            </w:r>
          </w:p>
        </w:tc>
        <w:tc>
          <w:tcPr>
            <w:tcW w:w="1030" w:type="dxa"/>
            <w:tcBorders>
              <w:right w:val="single" w:color="auto" w:sz="4" w:space="0"/>
            </w:tcBorders>
            <w:vAlign w:val="center"/>
          </w:tcPr>
          <w:p w14:paraId="2CAAA921">
            <w:pPr>
              <w:widowControl/>
              <w:jc w:val="center"/>
              <w:rPr>
                <w:rFonts w:ascii="Times New Roman" w:hAnsi="Times New Roman" w:cs="Times New Roman"/>
              </w:rPr>
            </w:pPr>
            <w:r>
              <w:rPr>
                <w:rFonts w:hint="eastAsia" w:ascii="Times New Roman" w:hAnsi="Times New Roman" w:cs="Times New Roman"/>
                <w:lang w:val="en-US" w:eastAsia="zh-CN"/>
              </w:rPr>
              <w:t>第二</w:t>
            </w:r>
          </w:p>
        </w:tc>
        <w:tc>
          <w:tcPr>
            <w:tcW w:w="927" w:type="dxa"/>
            <w:tcBorders>
              <w:right w:val="single" w:color="auto" w:sz="4" w:space="0"/>
            </w:tcBorders>
            <w:vAlign w:val="center"/>
          </w:tcPr>
          <w:p w14:paraId="0645EC28">
            <w:pPr>
              <w:widowControl/>
              <w:jc w:val="center"/>
              <w:rPr>
                <w:rFonts w:ascii="Times New Roman" w:hAnsi="Times New Roman" w:cs="Times New Roman"/>
              </w:rPr>
            </w:pPr>
          </w:p>
        </w:tc>
      </w:tr>
      <w:tr w14:paraId="01CA3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65" w:type="dxa"/>
            <w:tcBorders>
              <w:right w:val="single" w:color="auto" w:sz="4" w:space="0"/>
            </w:tcBorders>
            <w:vAlign w:val="center"/>
          </w:tcPr>
          <w:p w14:paraId="39E368A8">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c>
          <w:tcPr>
            <w:tcW w:w="2309" w:type="dxa"/>
            <w:tcBorders>
              <w:left w:val="single" w:color="auto" w:sz="4" w:space="0"/>
            </w:tcBorders>
            <w:shd w:val="clear" w:color="auto" w:fill="auto"/>
            <w:vAlign w:val="center"/>
          </w:tcPr>
          <w:p w14:paraId="0F976F21">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一种玫瑰毒鲉的人工苗种培育方法</w:t>
            </w:r>
          </w:p>
        </w:tc>
        <w:tc>
          <w:tcPr>
            <w:tcW w:w="870" w:type="dxa"/>
            <w:tcBorders>
              <w:right w:val="single" w:color="auto" w:sz="4" w:space="0"/>
            </w:tcBorders>
            <w:vAlign w:val="center"/>
          </w:tcPr>
          <w:p w14:paraId="37EE2528">
            <w:pPr>
              <w:widowControl/>
              <w:jc w:val="center"/>
              <w:rPr>
                <w:rFonts w:ascii="Times New Roman" w:hAnsi="Times New Roman" w:cs="Times New Roma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558B28D3">
            <w:pPr>
              <w:widowControl/>
              <w:jc w:val="center"/>
              <w:rPr>
                <w:rFonts w:ascii="Times New Roman" w:hAnsi="Times New Roman" w:cs="Times New Roman"/>
              </w:rPr>
            </w:pPr>
            <w:r>
              <w:rPr>
                <w:rFonts w:hint="eastAsia" w:ascii="Times New Roman" w:hAnsi="Times New Roman" w:cs="Times New Roman"/>
              </w:rPr>
              <w:t>CN107155956 B</w:t>
            </w:r>
          </w:p>
        </w:tc>
        <w:tc>
          <w:tcPr>
            <w:tcW w:w="1230" w:type="dxa"/>
            <w:tcBorders>
              <w:left w:val="single" w:color="auto" w:sz="4" w:space="0"/>
            </w:tcBorders>
            <w:vAlign w:val="center"/>
          </w:tcPr>
          <w:p w14:paraId="707312E5">
            <w:pPr>
              <w:widowControl/>
              <w:jc w:val="center"/>
              <w:rPr>
                <w:rFonts w:ascii="Times New Roman" w:hAnsi="Times New Roman" w:cs="Times New Roman"/>
              </w:rPr>
            </w:pPr>
            <w:r>
              <w:rPr>
                <w:rFonts w:hint="eastAsia" w:ascii="Times New Roman" w:hAnsi="Times New Roman" w:cs="Times New Roman"/>
                <w:lang w:val="en-US" w:eastAsia="zh-CN"/>
              </w:rPr>
              <w:t>发明专利</w:t>
            </w:r>
          </w:p>
        </w:tc>
        <w:tc>
          <w:tcPr>
            <w:tcW w:w="1320" w:type="dxa"/>
            <w:shd w:val="clear" w:color="auto" w:fill="auto"/>
            <w:vAlign w:val="center"/>
          </w:tcPr>
          <w:p w14:paraId="076635A6">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2020.6.12</w:t>
            </w:r>
          </w:p>
        </w:tc>
        <w:tc>
          <w:tcPr>
            <w:tcW w:w="1030" w:type="dxa"/>
            <w:tcBorders>
              <w:right w:val="single" w:color="auto" w:sz="4" w:space="0"/>
            </w:tcBorders>
            <w:vAlign w:val="center"/>
          </w:tcPr>
          <w:p w14:paraId="03DCCB9D">
            <w:pPr>
              <w:widowControl/>
              <w:jc w:val="center"/>
              <w:rPr>
                <w:rFonts w:ascii="Times New Roman" w:hAnsi="Times New Roman" w:cs="Times New Roman"/>
              </w:rPr>
            </w:pPr>
            <w:r>
              <w:rPr>
                <w:rFonts w:hint="eastAsia" w:ascii="Times New Roman" w:hAnsi="Times New Roman" w:cs="Times New Roman"/>
                <w:lang w:val="en-US" w:eastAsia="zh-CN"/>
              </w:rPr>
              <w:t>第二</w:t>
            </w:r>
          </w:p>
        </w:tc>
        <w:tc>
          <w:tcPr>
            <w:tcW w:w="927" w:type="dxa"/>
            <w:tcBorders>
              <w:right w:val="single" w:color="auto" w:sz="4" w:space="0"/>
            </w:tcBorders>
            <w:vAlign w:val="center"/>
          </w:tcPr>
          <w:p w14:paraId="38A87A01">
            <w:pPr>
              <w:widowControl/>
              <w:jc w:val="center"/>
              <w:rPr>
                <w:rFonts w:ascii="Times New Roman" w:hAnsi="Times New Roman" w:cs="Times New Roman"/>
              </w:rPr>
            </w:pPr>
          </w:p>
        </w:tc>
      </w:tr>
      <w:tr w14:paraId="499B1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65" w:type="dxa"/>
            <w:tcBorders>
              <w:right w:val="single" w:color="auto" w:sz="4" w:space="0"/>
            </w:tcBorders>
            <w:vAlign w:val="center"/>
          </w:tcPr>
          <w:p w14:paraId="51C5092F">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c>
          <w:tcPr>
            <w:tcW w:w="2309" w:type="dxa"/>
            <w:tcBorders>
              <w:left w:val="single" w:color="auto" w:sz="4" w:space="0"/>
            </w:tcBorders>
            <w:shd w:val="clear" w:color="auto" w:fill="auto"/>
            <w:vAlign w:val="center"/>
          </w:tcPr>
          <w:p w14:paraId="0D7BDEED">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一种玫瑰毒鮋的人工繁殖方法</w:t>
            </w:r>
          </w:p>
        </w:tc>
        <w:tc>
          <w:tcPr>
            <w:tcW w:w="870" w:type="dxa"/>
            <w:tcBorders>
              <w:right w:val="single" w:color="auto" w:sz="4" w:space="0"/>
            </w:tcBorders>
            <w:vAlign w:val="center"/>
          </w:tcPr>
          <w:p w14:paraId="3CBD5C46">
            <w:pPr>
              <w:widowControl/>
              <w:jc w:val="center"/>
              <w:rPr>
                <w:rFonts w:ascii="Times New Roman" w:hAnsi="Times New Roman" w:cs="Times New Roma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6B1C306C">
            <w:pPr>
              <w:widowControl/>
              <w:jc w:val="center"/>
              <w:rPr>
                <w:rFonts w:ascii="Times New Roman" w:hAnsi="Times New Roman" w:cs="Times New Roman"/>
              </w:rPr>
            </w:pPr>
            <w:r>
              <w:rPr>
                <w:rFonts w:hint="eastAsia" w:ascii="Times New Roman" w:hAnsi="Times New Roman" w:cs="Times New Roman"/>
              </w:rPr>
              <w:t>CN107568114 B</w:t>
            </w:r>
          </w:p>
        </w:tc>
        <w:tc>
          <w:tcPr>
            <w:tcW w:w="1230" w:type="dxa"/>
            <w:tcBorders>
              <w:left w:val="single" w:color="auto" w:sz="4" w:space="0"/>
            </w:tcBorders>
            <w:vAlign w:val="center"/>
          </w:tcPr>
          <w:p w14:paraId="621A6EBB">
            <w:pPr>
              <w:widowControl/>
              <w:jc w:val="center"/>
              <w:rPr>
                <w:rFonts w:ascii="Times New Roman" w:hAnsi="Times New Roman" w:cs="Times New Roman"/>
              </w:rPr>
            </w:pPr>
            <w:r>
              <w:rPr>
                <w:rFonts w:hint="eastAsia" w:ascii="Times New Roman" w:hAnsi="Times New Roman" w:cs="Times New Roman"/>
                <w:lang w:val="en-US" w:eastAsia="zh-CN"/>
              </w:rPr>
              <w:t>发明专利</w:t>
            </w:r>
          </w:p>
        </w:tc>
        <w:tc>
          <w:tcPr>
            <w:tcW w:w="1320" w:type="dxa"/>
            <w:shd w:val="clear" w:color="auto" w:fill="auto"/>
            <w:vAlign w:val="center"/>
          </w:tcPr>
          <w:p w14:paraId="3E0E3086">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2020.6.12</w:t>
            </w:r>
          </w:p>
        </w:tc>
        <w:tc>
          <w:tcPr>
            <w:tcW w:w="1030" w:type="dxa"/>
            <w:tcBorders>
              <w:right w:val="single" w:color="auto" w:sz="4" w:space="0"/>
            </w:tcBorders>
            <w:vAlign w:val="center"/>
          </w:tcPr>
          <w:p w14:paraId="3466A5E8">
            <w:pPr>
              <w:widowControl/>
              <w:jc w:val="center"/>
              <w:rPr>
                <w:rFonts w:ascii="Times New Roman" w:hAnsi="Times New Roman" w:cs="Times New Roman"/>
              </w:rPr>
            </w:pPr>
            <w:r>
              <w:rPr>
                <w:rFonts w:hint="eastAsia" w:ascii="Times New Roman" w:hAnsi="Times New Roman" w:cs="Times New Roman"/>
                <w:lang w:val="en-US" w:eastAsia="zh-CN"/>
              </w:rPr>
              <w:t>第二</w:t>
            </w:r>
          </w:p>
        </w:tc>
        <w:tc>
          <w:tcPr>
            <w:tcW w:w="927" w:type="dxa"/>
            <w:tcBorders>
              <w:right w:val="single" w:color="auto" w:sz="4" w:space="0"/>
            </w:tcBorders>
            <w:vAlign w:val="center"/>
          </w:tcPr>
          <w:p w14:paraId="3A514356">
            <w:pPr>
              <w:widowControl/>
              <w:jc w:val="center"/>
              <w:rPr>
                <w:rFonts w:ascii="Times New Roman" w:hAnsi="Times New Roman" w:cs="Times New Roman"/>
              </w:rPr>
            </w:pPr>
          </w:p>
        </w:tc>
      </w:tr>
      <w:tr w14:paraId="14F6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65" w:type="dxa"/>
            <w:tcBorders>
              <w:right w:val="single" w:color="auto" w:sz="4" w:space="0"/>
            </w:tcBorders>
            <w:vAlign w:val="center"/>
          </w:tcPr>
          <w:p w14:paraId="16375654">
            <w:pPr>
              <w:jc w:val="center"/>
              <w:rPr>
                <w:rFonts w:hint="default" w:ascii="Times New Roman" w:hAnsi="Times New Roman" w:cs="Times New Roman"/>
                <w:lang w:val="en-US" w:eastAsia="zh-CN"/>
              </w:rPr>
            </w:pPr>
            <w:r>
              <w:rPr>
                <w:rFonts w:hint="eastAsia" w:ascii="Times New Roman" w:hAnsi="Times New Roman" w:cs="Times New Roman"/>
                <w:lang w:val="en-US" w:eastAsia="zh-CN"/>
              </w:rPr>
              <w:t>5</w:t>
            </w:r>
          </w:p>
        </w:tc>
        <w:tc>
          <w:tcPr>
            <w:tcW w:w="2309" w:type="dxa"/>
            <w:tcBorders>
              <w:left w:val="single" w:color="auto" w:sz="4" w:space="0"/>
            </w:tcBorders>
            <w:shd w:val="clear" w:color="auto" w:fill="auto"/>
            <w:vAlign w:val="center"/>
          </w:tcPr>
          <w:p w14:paraId="7BA5DF4D">
            <w:pPr>
              <w:jc w:val="center"/>
              <w:rPr>
                <w:rFonts w:hint="default" w:ascii="Times New Roman" w:hAnsi="Times New Roman" w:cs="Times New Roman"/>
                <w:lang w:val="en-US" w:eastAsia="zh-CN"/>
              </w:rPr>
            </w:pPr>
            <w:r>
              <w:rPr>
                <w:rFonts w:hint="default" w:ascii="Times New Roman" w:hAnsi="Times New Roman" w:cs="Times New Roman"/>
                <w:lang w:val="en-US" w:eastAsia="zh-CN"/>
              </w:rPr>
              <w:t>一种玫瑰毒鮋的</w:t>
            </w:r>
            <w:r>
              <w:rPr>
                <w:rFonts w:hint="eastAsia" w:ascii="Times New Roman" w:hAnsi="Times New Roman" w:cs="Times New Roman"/>
                <w:lang w:val="en-US" w:eastAsia="zh-CN"/>
              </w:rPr>
              <w:t>海底养殖</w:t>
            </w:r>
            <w:r>
              <w:rPr>
                <w:rFonts w:hint="default" w:ascii="Times New Roman" w:hAnsi="Times New Roman" w:cs="Times New Roman"/>
                <w:lang w:val="en-US" w:eastAsia="zh-CN"/>
              </w:rPr>
              <w:t>方法</w:t>
            </w:r>
          </w:p>
        </w:tc>
        <w:tc>
          <w:tcPr>
            <w:tcW w:w="870" w:type="dxa"/>
            <w:tcBorders>
              <w:right w:val="single" w:color="auto" w:sz="4" w:space="0"/>
            </w:tcBorders>
            <w:vAlign w:val="center"/>
          </w:tcPr>
          <w:p w14:paraId="305EBC3E">
            <w:pPr>
              <w:widowControl/>
              <w:jc w:val="center"/>
              <w:rPr>
                <w:rFonts w:ascii="Times New Roman" w:hAnsi="Times New Roman" w:cs="Times New Roma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04742FEC">
            <w:pPr>
              <w:widowControl/>
              <w:jc w:val="center"/>
              <w:rPr>
                <w:rFonts w:ascii="Times New Roman" w:hAnsi="Times New Roman" w:cs="Times New Roman"/>
              </w:rPr>
            </w:pPr>
            <w:r>
              <w:rPr>
                <w:rFonts w:hint="eastAsia" w:ascii="Times New Roman" w:hAnsi="Times New Roman" w:cs="Times New Roman"/>
              </w:rPr>
              <w:t>CN107568114 B</w:t>
            </w:r>
          </w:p>
        </w:tc>
        <w:tc>
          <w:tcPr>
            <w:tcW w:w="1230" w:type="dxa"/>
            <w:tcBorders>
              <w:left w:val="single" w:color="auto" w:sz="4" w:space="0"/>
            </w:tcBorders>
            <w:vAlign w:val="center"/>
          </w:tcPr>
          <w:p w14:paraId="173D5B4E">
            <w:pPr>
              <w:widowControl/>
              <w:jc w:val="center"/>
              <w:rPr>
                <w:rFonts w:ascii="Times New Roman" w:hAnsi="Times New Roman" w:cs="Times New Roman"/>
              </w:rPr>
            </w:pPr>
            <w:r>
              <w:rPr>
                <w:rFonts w:hint="eastAsia" w:ascii="Times New Roman" w:hAnsi="Times New Roman" w:cs="Times New Roman"/>
                <w:lang w:val="en-US" w:eastAsia="zh-CN"/>
              </w:rPr>
              <w:t>发明专利</w:t>
            </w:r>
          </w:p>
        </w:tc>
        <w:tc>
          <w:tcPr>
            <w:tcW w:w="1320" w:type="dxa"/>
            <w:shd w:val="clear" w:color="auto" w:fill="auto"/>
            <w:vAlign w:val="center"/>
          </w:tcPr>
          <w:p w14:paraId="47080048">
            <w:pPr>
              <w:widowControl/>
              <w:jc w:val="center"/>
              <w:rPr>
                <w:rFonts w:hint="default" w:ascii="Times New Roman" w:hAnsi="Times New Roman" w:cs="Times New Roman"/>
                <w:lang w:val="en-US" w:eastAsia="zh-CN"/>
              </w:rPr>
            </w:pPr>
            <w:r>
              <w:rPr>
                <w:rFonts w:hint="eastAsia" w:ascii="Times New Roman" w:hAnsi="Times New Roman" w:cs="Times New Roman"/>
                <w:lang w:val="en-US" w:eastAsia="zh-CN"/>
              </w:rPr>
              <w:t>2020.6.12</w:t>
            </w:r>
          </w:p>
        </w:tc>
        <w:tc>
          <w:tcPr>
            <w:tcW w:w="1030" w:type="dxa"/>
            <w:tcBorders>
              <w:right w:val="single" w:color="auto" w:sz="4" w:space="0"/>
            </w:tcBorders>
            <w:vAlign w:val="center"/>
          </w:tcPr>
          <w:p w14:paraId="1643D1E3">
            <w:pPr>
              <w:widowControl/>
              <w:jc w:val="center"/>
              <w:rPr>
                <w:rFonts w:hint="eastAsia" w:ascii="Times New Roman" w:hAnsi="Times New Roman" w:cs="Times New Roman"/>
                <w:lang w:val="en-US" w:eastAsia="zh-CN"/>
              </w:rPr>
            </w:pPr>
            <w:r>
              <w:rPr>
                <w:rFonts w:hint="eastAsia" w:ascii="Times New Roman" w:hAnsi="Times New Roman" w:cs="Times New Roman"/>
                <w:lang w:val="en-US" w:eastAsia="zh-CN"/>
              </w:rPr>
              <w:t>第二</w:t>
            </w:r>
          </w:p>
        </w:tc>
        <w:tc>
          <w:tcPr>
            <w:tcW w:w="927" w:type="dxa"/>
            <w:tcBorders>
              <w:right w:val="single" w:color="auto" w:sz="4" w:space="0"/>
            </w:tcBorders>
            <w:vAlign w:val="center"/>
          </w:tcPr>
          <w:p w14:paraId="56684678">
            <w:pPr>
              <w:widowControl/>
              <w:jc w:val="center"/>
              <w:rPr>
                <w:rFonts w:ascii="Times New Roman" w:hAnsi="Times New Roman" w:cs="Times New Roman"/>
              </w:rPr>
            </w:pPr>
          </w:p>
        </w:tc>
      </w:tr>
      <w:tr w14:paraId="541D6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465" w:type="dxa"/>
            <w:tcBorders>
              <w:right w:val="single" w:color="auto" w:sz="4" w:space="0"/>
            </w:tcBorders>
            <w:vAlign w:val="center"/>
          </w:tcPr>
          <w:p w14:paraId="0864BC67">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2309" w:type="dxa"/>
            <w:tcBorders>
              <w:left w:val="single" w:color="auto" w:sz="4" w:space="0"/>
            </w:tcBorders>
            <w:shd w:val="clear" w:color="auto" w:fill="auto"/>
            <w:vAlign w:val="center"/>
          </w:tcPr>
          <w:p w14:paraId="6702567C">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基于数据增强和Bert模型的DNA甲基化位点识别检测系统</w:t>
            </w:r>
          </w:p>
        </w:tc>
        <w:tc>
          <w:tcPr>
            <w:tcW w:w="870" w:type="dxa"/>
            <w:tcBorders>
              <w:right w:val="single" w:color="auto" w:sz="4" w:space="0"/>
            </w:tcBorders>
            <w:vAlign w:val="center"/>
          </w:tcPr>
          <w:p w14:paraId="57C3E6F3">
            <w:pPr>
              <w:widowControl/>
              <w:jc w:val="center"/>
              <w:rPr>
                <w:rFonts w:ascii="Times New Roman" w:hAnsi="Times New Roman" w:cs="Times New Roma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22E59BD1">
            <w:pPr>
              <w:widowControl/>
              <w:jc w:val="both"/>
              <w:rPr>
                <w:rFonts w:ascii="Times New Roman" w:hAnsi="Times New Roman" w:cs="Times New Roman"/>
              </w:rPr>
            </w:pPr>
            <w:r>
              <w:rPr>
                <w:rFonts w:ascii="Times New Roman" w:hAnsi="Times New Roman" w:cs="Times New Roman"/>
              </w:rPr>
              <w:t>CN120388614A</w:t>
            </w:r>
          </w:p>
        </w:tc>
        <w:tc>
          <w:tcPr>
            <w:tcW w:w="1230" w:type="dxa"/>
            <w:tcBorders>
              <w:left w:val="single" w:color="auto" w:sz="4" w:space="0"/>
            </w:tcBorders>
            <w:vAlign w:val="center"/>
          </w:tcPr>
          <w:p w14:paraId="77D67E23">
            <w:pPr>
              <w:widowControl/>
              <w:jc w:val="center"/>
              <w:rPr>
                <w:rFonts w:ascii="Times New Roman" w:hAnsi="Times New Roman" w:cs="Times New Roman"/>
              </w:rPr>
            </w:pPr>
            <w:r>
              <w:rPr>
                <w:rFonts w:hint="eastAsia" w:ascii="Times New Roman" w:hAnsi="Times New Roman" w:cs="Times New Roman"/>
                <w:lang w:val="en-US" w:eastAsia="zh-CN"/>
              </w:rPr>
              <w:t>发明专利</w:t>
            </w:r>
          </w:p>
        </w:tc>
        <w:tc>
          <w:tcPr>
            <w:tcW w:w="1320" w:type="dxa"/>
            <w:vAlign w:val="center"/>
          </w:tcPr>
          <w:p w14:paraId="25B826AB">
            <w:pPr>
              <w:widowControl/>
              <w:jc w:val="center"/>
              <w:rPr>
                <w:rFonts w:hint="default" w:ascii="Times New Roman" w:hAnsi="Times New Roman" w:eastAsia="宋体" w:cs="Times New Roman"/>
                <w:lang w:val="en-US" w:eastAsia="zh-CN"/>
              </w:rPr>
            </w:pPr>
            <w:r>
              <w:rPr>
                <w:rFonts w:ascii="宋体" w:hAnsi="宋体" w:eastAsia="宋体" w:cs="宋体"/>
                <w:sz w:val="24"/>
                <w:szCs w:val="24"/>
              </w:rPr>
              <w:br w:type="textWrapping"/>
            </w:r>
            <w:r>
              <w:rPr>
                <w:rFonts w:hint="eastAsia" w:ascii="Times New Roman" w:hAnsi="Times New Roman" w:cs="Times New Roman"/>
                <w:lang w:val="en-US" w:eastAsia="zh-CN"/>
              </w:rPr>
              <w:t>2025.7.29（公开日）</w:t>
            </w:r>
          </w:p>
        </w:tc>
        <w:tc>
          <w:tcPr>
            <w:tcW w:w="1030" w:type="dxa"/>
            <w:tcBorders>
              <w:right w:val="single" w:color="auto" w:sz="4" w:space="0"/>
            </w:tcBorders>
            <w:vAlign w:val="center"/>
          </w:tcPr>
          <w:p w14:paraId="26F70A48">
            <w:pPr>
              <w:widowControl/>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第一</w:t>
            </w:r>
          </w:p>
        </w:tc>
        <w:tc>
          <w:tcPr>
            <w:tcW w:w="927" w:type="dxa"/>
            <w:tcBorders>
              <w:right w:val="single" w:color="auto" w:sz="4" w:space="0"/>
            </w:tcBorders>
            <w:shd w:val="clear" w:color="auto" w:fill="auto"/>
            <w:vAlign w:val="center"/>
          </w:tcPr>
          <w:p w14:paraId="4D6DA4C5">
            <w:pPr>
              <w:widowControl/>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已公示未授权</w:t>
            </w:r>
          </w:p>
        </w:tc>
      </w:tr>
      <w:tr w14:paraId="354E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65" w:type="dxa"/>
            <w:tcBorders>
              <w:right w:val="single" w:color="auto" w:sz="4" w:space="0"/>
            </w:tcBorders>
            <w:vAlign w:val="center"/>
          </w:tcPr>
          <w:p w14:paraId="786C88BA">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7</w:t>
            </w:r>
          </w:p>
        </w:tc>
        <w:tc>
          <w:tcPr>
            <w:tcW w:w="2309" w:type="dxa"/>
            <w:tcBorders>
              <w:left w:val="single" w:color="auto" w:sz="4" w:space="0"/>
            </w:tcBorders>
            <w:shd w:val="clear" w:color="auto" w:fill="auto"/>
            <w:vAlign w:val="center"/>
          </w:tcPr>
          <w:p w14:paraId="0FB03429">
            <w:pPr>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lang w:val="en-US" w:eastAsia="zh-CN"/>
              </w:rPr>
              <w:t>一种基于纵向DNA甲基化数据的分类方法</w:t>
            </w:r>
          </w:p>
        </w:tc>
        <w:tc>
          <w:tcPr>
            <w:tcW w:w="870" w:type="dxa"/>
            <w:tcBorders>
              <w:right w:val="single" w:color="auto" w:sz="4" w:space="0"/>
            </w:tcBorders>
            <w:vAlign w:val="center"/>
          </w:tcPr>
          <w:p w14:paraId="208BDCF6">
            <w:pPr>
              <w:widowControl/>
              <w:jc w:val="center"/>
              <w:rPr>
                <w:rFonts w:ascii="Times New Roman" w:hAnsi="Times New Roman" w:cs="Times New Roman"/>
              </w:rPr>
            </w:pPr>
            <w:r>
              <w:rPr>
                <w:rFonts w:hint="eastAsia" w:ascii="Times New Roman" w:hAnsi="Times New Roman" w:cs="Times New Roman"/>
                <w:lang w:val="en-US" w:eastAsia="zh-CN"/>
              </w:rPr>
              <w:t>B级</w:t>
            </w:r>
          </w:p>
        </w:tc>
        <w:tc>
          <w:tcPr>
            <w:tcW w:w="1630" w:type="dxa"/>
            <w:tcBorders>
              <w:left w:val="single" w:color="auto" w:sz="4" w:space="0"/>
              <w:right w:val="single" w:color="auto" w:sz="4" w:space="0"/>
            </w:tcBorders>
            <w:vAlign w:val="center"/>
          </w:tcPr>
          <w:p w14:paraId="287FA0C9">
            <w:pPr>
              <w:widowControl/>
              <w:jc w:val="center"/>
              <w:rPr>
                <w:rFonts w:ascii="Times New Roman" w:hAnsi="Times New Roman" w:cs="Times New Roman"/>
              </w:rPr>
            </w:pPr>
            <w:r>
              <w:rPr>
                <w:rFonts w:ascii="Times New Roman" w:hAnsi="Times New Roman" w:cs="Times New Roman"/>
              </w:rPr>
              <w:t>CN120412728A</w:t>
            </w:r>
          </w:p>
        </w:tc>
        <w:tc>
          <w:tcPr>
            <w:tcW w:w="1230" w:type="dxa"/>
            <w:tcBorders>
              <w:left w:val="single" w:color="auto" w:sz="4" w:space="0"/>
            </w:tcBorders>
            <w:vAlign w:val="center"/>
          </w:tcPr>
          <w:p w14:paraId="78E957B9">
            <w:pPr>
              <w:widowControl/>
              <w:jc w:val="center"/>
              <w:rPr>
                <w:rFonts w:ascii="Times New Roman" w:hAnsi="Times New Roman" w:cs="Times New Roman"/>
              </w:rPr>
            </w:pPr>
            <w:r>
              <w:rPr>
                <w:rFonts w:hint="eastAsia" w:ascii="Times New Roman" w:hAnsi="Times New Roman" w:cs="Times New Roman"/>
                <w:lang w:val="en-US" w:eastAsia="zh-CN"/>
              </w:rPr>
              <w:t>发明专利</w:t>
            </w:r>
          </w:p>
        </w:tc>
        <w:tc>
          <w:tcPr>
            <w:tcW w:w="1320" w:type="dxa"/>
            <w:vAlign w:val="center"/>
          </w:tcPr>
          <w:p w14:paraId="37544EA9">
            <w:pPr>
              <w:widowControl/>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2025.8.1(公开日)</w:t>
            </w:r>
          </w:p>
        </w:tc>
        <w:tc>
          <w:tcPr>
            <w:tcW w:w="1030" w:type="dxa"/>
            <w:tcBorders>
              <w:right w:val="single" w:color="auto" w:sz="4" w:space="0"/>
            </w:tcBorders>
            <w:vAlign w:val="center"/>
          </w:tcPr>
          <w:p w14:paraId="6ECBF415">
            <w:pPr>
              <w:widowControl/>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第一</w:t>
            </w:r>
          </w:p>
        </w:tc>
        <w:tc>
          <w:tcPr>
            <w:tcW w:w="927" w:type="dxa"/>
            <w:tcBorders>
              <w:right w:val="single" w:color="auto" w:sz="4" w:space="0"/>
            </w:tcBorders>
            <w:shd w:val="clear" w:color="auto" w:fill="auto"/>
            <w:vAlign w:val="center"/>
          </w:tcPr>
          <w:p w14:paraId="54040FBF">
            <w:pPr>
              <w:widowControl/>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已公示未授权</w:t>
            </w:r>
          </w:p>
        </w:tc>
      </w:tr>
    </w:tbl>
    <w:p w14:paraId="22E3A7A9"/>
    <w:tbl>
      <w:tblPr>
        <w:tblStyle w:val="8"/>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3095"/>
        <w:gridCol w:w="2633"/>
        <w:gridCol w:w="1133"/>
        <w:gridCol w:w="1389"/>
        <w:gridCol w:w="1066"/>
      </w:tblGrid>
      <w:tr w14:paraId="554BD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9781" w:type="dxa"/>
            <w:gridSpan w:val="6"/>
            <w:vAlign w:val="center"/>
          </w:tcPr>
          <w:p w14:paraId="720C6D39">
            <w:pPr>
              <w:widowControl/>
              <w:jc w:val="center"/>
            </w:pPr>
            <w:r>
              <w:rPr>
                <w:rFonts w:hint="eastAsia"/>
                <w:b/>
                <w:bCs/>
              </w:rPr>
              <w:t>任选条件之</w:t>
            </w:r>
            <w:r>
              <w:rPr>
                <w:rFonts w:hint="eastAsia" w:ascii="宋体" w:hAnsi="宋体" w:cs="Arial"/>
                <w:b/>
                <w:bCs/>
                <w:color w:val="000000"/>
                <w:kern w:val="0"/>
                <w:szCs w:val="21"/>
              </w:rPr>
              <w:t>⑤</w:t>
            </w:r>
            <w:r>
              <w:rPr>
                <w:rFonts w:hint="eastAsia" w:ascii="宋体" w:hAnsi="宋体" w:cs="Arial"/>
                <w:color w:val="000000"/>
                <w:kern w:val="0"/>
                <w:szCs w:val="21"/>
              </w:rPr>
              <w:t xml:space="preserve"> </w:t>
            </w:r>
            <w:r>
              <w:rPr>
                <w:rFonts w:hint="eastAsia"/>
                <w:b/>
                <w:bCs/>
              </w:rPr>
              <w:t>研究报告</w:t>
            </w:r>
          </w:p>
        </w:tc>
      </w:tr>
      <w:tr w14:paraId="11EA9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14:paraId="7F11FB3C">
            <w:pPr>
              <w:jc w:val="center"/>
              <w:rPr>
                <w:rFonts w:eastAsia="宋体"/>
              </w:rPr>
            </w:pPr>
            <w:r>
              <w:rPr>
                <w:rFonts w:hint="eastAsia"/>
              </w:rPr>
              <w:t>序号</w:t>
            </w:r>
          </w:p>
        </w:tc>
        <w:tc>
          <w:tcPr>
            <w:tcW w:w="3095" w:type="dxa"/>
            <w:tcBorders>
              <w:left w:val="single" w:color="auto" w:sz="4" w:space="0"/>
            </w:tcBorders>
            <w:vAlign w:val="center"/>
          </w:tcPr>
          <w:p w14:paraId="60AD77A5">
            <w:pPr>
              <w:jc w:val="center"/>
              <w:rPr>
                <w:rFonts w:ascii="宋体" w:hAnsi="宋体" w:cs="Arial"/>
                <w:color w:val="000000"/>
                <w:kern w:val="0"/>
                <w:szCs w:val="21"/>
              </w:rPr>
            </w:pPr>
            <w:r>
              <w:rPr>
                <w:rFonts w:hint="eastAsia" w:ascii="宋体" w:hAnsi="宋体" w:cs="Arial"/>
                <w:color w:val="000000"/>
                <w:kern w:val="0"/>
                <w:szCs w:val="21"/>
              </w:rPr>
              <w:t>报告名称</w:t>
            </w:r>
          </w:p>
        </w:tc>
        <w:tc>
          <w:tcPr>
            <w:tcW w:w="2633" w:type="dxa"/>
            <w:vAlign w:val="center"/>
          </w:tcPr>
          <w:p w14:paraId="574468E7">
            <w:pPr>
              <w:widowControl/>
              <w:jc w:val="center"/>
              <w:rPr>
                <w:rFonts w:eastAsia="宋体"/>
              </w:rPr>
            </w:pPr>
            <w:r>
              <w:rPr>
                <w:rFonts w:hint="eastAsia"/>
              </w:rPr>
              <w:t>采纳部门（或领导批示）</w:t>
            </w:r>
          </w:p>
        </w:tc>
        <w:tc>
          <w:tcPr>
            <w:tcW w:w="1133" w:type="dxa"/>
            <w:vAlign w:val="center"/>
          </w:tcPr>
          <w:p w14:paraId="05EB5D4E">
            <w:pPr>
              <w:widowControl/>
              <w:jc w:val="center"/>
            </w:pPr>
            <w:r>
              <w:rPr>
                <w:rFonts w:hint="eastAsia" w:ascii="宋体" w:hAnsi="宋体" w:cs="Arial"/>
                <w:color w:val="000000"/>
                <w:kern w:val="0"/>
                <w:szCs w:val="21"/>
              </w:rPr>
              <w:t>采纳时间</w:t>
            </w:r>
          </w:p>
        </w:tc>
        <w:tc>
          <w:tcPr>
            <w:tcW w:w="1389" w:type="dxa"/>
            <w:vAlign w:val="center"/>
          </w:tcPr>
          <w:p w14:paraId="4B7734B0">
            <w:pPr>
              <w:widowControl/>
              <w:jc w:val="center"/>
              <w:rPr>
                <w:rFonts w:eastAsia="宋体"/>
              </w:rPr>
            </w:pPr>
            <w:r>
              <w:rPr>
                <w:rFonts w:hint="eastAsia"/>
              </w:rPr>
              <w:t>级别</w:t>
            </w:r>
          </w:p>
        </w:tc>
        <w:tc>
          <w:tcPr>
            <w:tcW w:w="1066" w:type="dxa"/>
            <w:tcBorders>
              <w:right w:val="single" w:color="auto" w:sz="4" w:space="0"/>
            </w:tcBorders>
            <w:vAlign w:val="center"/>
          </w:tcPr>
          <w:p w14:paraId="38100D5A">
            <w:pPr>
              <w:widowControl/>
              <w:jc w:val="center"/>
              <w:rPr>
                <w:rFonts w:eastAsia="宋体"/>
              </w:rPr>
            </w:pPr>
            <w:r>
              <w:rPr>
                <w:rFonts w:hint="eastAsia" w:ascii="宋体" w:hAnsi="宋体" w:cs="Arial"/>
                <w:color w:val="000000"/>
                <w:kern w:val="0"/>
                <w:szCs w:val="21"/>
              </w:rPr>
              <w:t>备注</w:t>
            </w:r>
          </w:p>
        </w:tc>
      </w:tr>
      <w:tr w14:paraId="607B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465" w:type="dxa"/>
            <w:tcBorders>
              <w:right w:val="single" w:color="auto" w:sz="4" w:space="0"/>
            </w:tcBorders>
          </w:tcPr>
          <w:p w14:paraId="26D90F70">
            <w:pPr>
              <w:jc w:val="center"/>
            </w:pPr>
          </w:p>
        </w:tc>
        <w:tc>
          <w:tcPr>
            <w:tcW w:w="3095" w:type="dxa"/>
            <w:tcBorders>
              <w:left w:val="single" w:color="auto" w:sz="4" w:space="0"/>
            </w:tcBorders>
          </w:tcPr>
          <w:p w14:paraId="22307037">
            <w:pPr>
              <w:jc w:val="center"/>
            </w:pPr>
          </w:p>
        </w:tc>
        <w:tc>
          <w:tcPr>
            <w:tcW w:w="2633" w:type="dxa"/>
          </w:tcPr>
          <w:p w14:paraId="1DBCC2B5">
            <w:pPr>
              <w:widowControl/>
              <w:jc w:val="center"/>
            </w:pPr>
          </w:p>
        </w:tc>
        <w:tc>
          <w:tcPr>
            <w:tcW w:w="1133" w:type="dxa"/>
          </w:tcPr>
          <w:p w14:paraId="478143A4">
            <w:pPr>
              <w:widowControl/>
              <w:jc w:val="center"/>
            </w:pPr>
          </w:p>
        </w:tc>
        <w:tc>
          <w:tcPr>
            <w:tcW w:w="1389" w:type="dxa"/>
          </w:tcPr>
          <w:p w14:paraId="53B5F06B">
            <w:pPr>
              <w:widowControl/>
              <w:jc w:val="center"/>
            </w:pPr>
          </w:p>
        </w:tc>
        <w:tc>
          <w:tcPr>
            <w:tcW w:w="1066" w:type="dxa"/>
            <w:tcBorders>
              <w:right w:val="single" w:color="auto" w:sz="4" w:space="0"/>
            </w:tcBorders>
          </w:tcPr>
          <w:p w14:paraId="22489EEC">
            <w:pPr>
              <w:widowControl/>
              <w:jc w:val="center"/>
            </w:pPr>
          </w:p>
        </w:tc>
      </w:tr>
    </w:tbl>
    <w:p w14:paraId="5C3E1E3B">
      <w:pPr>
        <w:widowControl/>
        <w:jc w:val="left"/>
      </w:pPr>
      <w:r>
        <w:br w:type="page"/>
      </w:r>
    </w:p>
    <w:p w14:paraId="610117CE">
      <w:pPr>
        <w:widowControl/>
        <w:jc w:val="left"/>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F015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tcPr>
          <w:p w14:paraId="064F51F4">
            <w:pPr>
              <w:jc w:val="center"/>
            </w:pPr>
            <w:r>
              <w:rPr>
                <w:rFonts w:hint="eastAsia"/>
              </w:rPr>
              <w:t>本人专业技术工作述评（限1800字）</w:t>
            </w:r>
          </w:p>
        </w:tc>
      </w:tr>
      <w:tr w14:paraId="65DA2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0" w:hRule="atLeast"/>
        </w:trPr>
        <w:tc>
          <w:tcPr>
            <w:tcW w:w="9854" w:type="dxa"/>
          </w:tcPr>
          <w:p w14:paraId="1793563D">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lang w:val="en-US" w:eastAsia="zh-CN"/>
              </w:rPr>
              <w:t>本人热爱祖国，拥护中国共产党的领导，自觉遵纪守法，积极学习党的方针政策，严格遵守社会公德、校规校纪，主动参与党组织各项活动。工作中，坚决服从领导安排，按时保质完成本职工作及交办任务，严格遵守考勤制度，始终坚守岗位职责。现将本人专业技术工作评述如下：</w:t>
            </w:r>
          </w:p>
          <w:p w14:paraId="517FC1D2">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rPr>
              <w:t>1、实验室管理</w:t>
            </w:r>
          </w:p>
          <w:p w14:paraId="54DDBC9E">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lang w:val="en-US" w:eastAsia="zh-CN"/>
              </w:rPr>
              <w:t>2015年8月—2021年9月，本人负责美术学院实验室管理工作，</w:t>
            </w:r>
            <w:r>
              <w:rPr>
                <w:rFonts w:hint="eastAsia" w:eastAsia="宋体"/>
                <w:sz w:val="21"/>
                <w:szCs w:val="21"/>
                <w:lang w:val="en-US" w:eastAsia="zh-CN"/>
              </w:rPr>
              <w:t>负责</w:t>
            </w:r>
            <w:r>
              <w:rPr>
                <w:rFonts w:eastAsia="宋体"/>
                <w:sz w:val="21"/>
                <w:szCs w:val="21"/>
                <w:lang w:val="en-US" w:eastAsia="zh-CN"/>
              </w:rPr>
              <w:t>黎锦织造实验室、环境艺术设计实验室、视觉传达实验室等17个实验室的项目设备建设与日常管理，同时兼任实验室资产管理员。2021年10月调入人工智能学院后，主要负责计算机科学实验室、计算机系统结构实验室、网络空间安全实验室等5个专业实验室的管理工作，承担各类机房考试的日常保障与管理任务</w:t>
            </w:r>
            <w:r>
              <w:rPr>
                <w:rFonts w:hint="eastAsia" w:eastAsia="宋体"/>
                <w:sz w:val="21"/>
                <w:szCs w:val="21"/>
                <w:lang w:val="en-US" w:eastAsia="zh-CN"/>
              </w:rPr>
              <w:t>，如：全国大学生计算机等级考试、马克思主义学院公共课及计算机大类公共课考试等</w:t>
            </w:r>
            <w:r>
              <w:rPr>
                <w:rFonts w:eastAsia="宋体"/>
                <w:sz w:val="21"/>
                <w:szCs w:val="21"/>
                <w:lang w:val="en-US" w:eastAsia="zh-CN"/>
              </w:rPr>
              <w:t>。</w:t>
            </w:r>
          </w:p>
          <w:p w14:paraId="694B2D72">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lang w:val="en-US" w:eastAsia="zh-CN"/>
              </w:rPr>
              <w:t>日常管理中，建立常态化工作机制：定期开展教学及实验仪器设备维护，确保设备完好率；定期排查实验室水电、门窗等安全隐患，筑牢安全防线；严格执行实验室资产管理办法，对电子电路等各类实验平台设备进行精准登记、详细记录及全流程追踪。期间，主动向经验丰富的教师请教实验室管理技巧，持续夯实专业理论基础，密切关注国内外实验技术发展动态，不断提升自身实验室管理专业化水平。</w:t>
            </w:r>
          </w:p>
          <w:p w14:paraId="42F6F6A6">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rPr>
              <w:t>2、实验</w:t>
            </w:r>
            <w:r>
              <w:rPr>
                <w:rFonts w:hint="eastAsia" w:eastAsia="宋体"/>
                <w:sz w:val="21"/>
                <w:szCs w:val="21"/>
                <w:lang w:val="en-US" w:eastAsia="zh-CN"/>
              </w:rPr>
              <w:t>教学</w:t>
            </w:r>
            <w:r>
              <w:rPr>
                <w:rFonts w:eastAsia="宋体"/>
                <w:sz w:val="21"/>
                <w:szCs w:val="21"/>
              </w:rPr>
              <w:t>及学院</w:t>
            </w:r>
            <w:r>
              <w:rPr>
                <w:rFonts w:hint="eastAsia" w:eastAsia="宋体"/>
                <w:sz w:val="21"/>
                <w:szCs w:val="21"/>
                <w:lang w:val="en-US" w:eastAsia="zh-CN"/>
              </w:rPr>
              <w:t>其它</w:t>
            </w:r>
            <w:r>
              <w:rPr>
                <w:rFonts w:eastAsia="宋体"/>
                <w:sz w:val="21"/>
                <w:szCs w:val="21"/>
              </w:rPr>
              <w:t>工作</w:t>
            </w:r>
          </w:p>
          <w:p w14:paraId="6555609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实验教学</w:t>
            </w:r>
          </w:p>
          <w:p w14:paraId="09C63C7E">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人主要承担《数据结构》《Python程序设计》等课程的理论与实验教学任务。教学中坚持以学生为中心，精心备课、积极探索创新教学方法，耐心为学生答疑解惑，课后及时开展教学反思，全力提升课堂教学质量。主动向资深教师学习授课技巧，认真落实教学督导提出的意见建议，持续强化课堂把控能力与授课水平。在实验教学改革中，通过优化实验课程编程算法，有效解决了程序执行效率偏低的问题，显著提升实验教学效果。</w:t>
            </w:r>
          </w:p>
          <w:p w14:paraId="6112CD4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（2）学院其它工作</w:t>
            </w:r>
          </w:p>
          <w:p w14:paraId="77C9EFED">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lang w:val="en-US" w:eastAsia="zh-CN"/>
              </w:rPr>
              <w:t>本人负责人工智能学院党委宣传工作，深度参与本科教学评估、硕士点验收、巡察整改、博士点申报、海口市重点实验室申报</w:t>
            </w:r>
            <w:r>
              <w:rPr>
                <w:rFonts w:hint="eastAsia" w:eastAsia="宋体"/>
                <w:sz w:val="21"/>
                <w:szCs w:val="21"/>
                <w:lang w:val="en-US" w:eastAsia="zh-CN"/>
              </w:rPr>
              <w:t>、省级工程研究中心</w:t>
            </w:r>
            <w:r>
              <w:rPr>
                <w:rFonts w:eastAsia="宋体"/>
                <w:sz w:val="21"/>
                <w:szCs w:val="21"/>
                <w:lang w:val="en-US" w:eastAsia="zh-CN"/>
              </w:rPr>
              <w:t>等多项专项工作；曾兼职研究生与科研秘书半年，扎实推进相关管理服务工作；担任2023级信息科学技术1班班主任，用心做好学生思想引导与日常管理工作。</w:t>
            </w:r>
          </w:p>
          <w:p w14:paraId="17CFBEF2">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rPr>
            </w:pPr>
            <w:r>
              <w:rPr>
                <w:rFonts w:eastAsia="宋体"/>
                <w:sz w:val="21"/>
                <w:szCs w:val="21"/>
              </w:rPr>
              <w:t>3、技能培训与仪器管理</w:t>
            </w:r>
          </w:p>
          <w:p w14:paraId="5B865131">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hint="default" w:eastAsia="宋体"/>
                <w:sz w:val="21"/>
                <w:szCs w:val="21"/>
                <w:lang w:val="en-US" w:eastAsia="zh-CN"/>
              </w:rPr>
            </w:pPr>
            <w:r>
              <w:rPr>
                <w:rFonts w:hint="eastAsia" w:eastAsia="宋体"/>
                <w:sz w:val="21"/>
                <w:szCs w:val="21"/>
                <w:lang w:eastAsia="zh-CN"/>
              </w:rPr>
              <w:t>（</w:t>
            </w:r>
            <w:r>
              <w:rPr>
                <w:rFonts w:hint="eastAsia" w:eastAsia="宋体"/>
                <w:sz w:val="21"/>
                <w:szCs w:val="21"/>
                <w:lang w:val="en-US" w:eastAsia="zh-CN"/>
              </w:rPr>
              <w:t>1</w:t>
            </w:r>
            <w:r>
              <w:rPr>
                <w:rFonts w:hint="eastAsia" w:eastAsia="宋体"/>
                <w:sz w:val="21"/>
                <w:szCs w:val="21"/>
                <w:lang w:eastAsia="zh-CN"/>
              </w:rPr>
              <w:t>）</w:t>
            </w:r>
            <w:r>
              <w:rPr>
                <w:rFonts w:hint="eastAsia" w:eastAsia="宋体"/>
                <w:sz w:val="21"/>
                <w:szCs w:val="21"/>
                <w:lang w:val="en-US" w:eastAsia="zh-CN"/>
              </w:rPr>
              <w:t>技能培训</w:t>
            </w:r>
          </w:p>
          <w:p w14:paraId="2BCD9D94">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eastAsia="宋体"/>
                <w:sz w:val="21"/>
                <w:szCs w:val="21"/>
                <w:highlight w:val="none"/>
              </w:rPr>
            </w:pPr>
            <w:r>
              <w:rPr>
                <w:rFonts w:eastAsia="宋体"/>
                <w:sz w:val="21"/>
                <w:szCs w:val="21"/>
                <w:highlight w:val="none"/>
                <w:lang w:val="en-US" w:eastAsia="zh-CN"/>
              </w:rPr>
              <w:t>为强化业务能力，本人一方面主动向经验丰富的教师学习实验室管理技能，另一方面积极参与各类专业培训：参加由教育部高等教育司主办、全国高校教师网络培训中心承办的高校教学实验室安全与管理专题研修；参与江苏君源环保科技有限公司组织的系列实操培训，涵盖挥发性有机化学品与废液泄露应急处理、实验室事故预防与处置、消防疏散、灭火器操作、实验室加热设备起火处置、用电安全及人员触电应急处理、心肺复苏与AED除颤器操作等内容，累计完成24课时培训。通过系统学习，本人实验室安全管理能力显著提升，业务知识储备进一步丰富。</w:t>
            </w:r>
          </w:p>
          <w:p w14:paraId="0BC47EA8">
            <w:pPr>
              <w:pStyle w:val="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contextualSpacing/>
              <w:jc w:val="both"/>
              <w:textAlignment w:val="auto"/>
              <w:rPr>
                <w:rFonts w:hint="default" w:eastAsia="宋体"/>
                <w:sz w:val="21"/>
                <w:szCs w:val="21"/>
                <w:highlight w:val="none"/>
                <w:lang w:val="en-US" w:eastAsia="zh-CN"/>
              </w:rPr>
            </w:pPr>
            <w:r>
              <w:rPr>
                <w:rFonts w:hint="eastAsia" w:eastAsia="宋体"/>
                <w:sz w:val="21"/>
                <w:szCs w:val="21"/>
                <w:highlight w:val="none"/>
                <w:lang w:eastAsia="zh-CN"/>
              </w:rPr>
              <w:t>（</w:t>
            </w:r>
            <w:r>
              <w:rPr>
                <w:rFonts w:hint="eastAsia" w:eastAsia="宋体"/>
                <w:sz w:val="21"/>
                <w:szCs w:val="21"/>
                <w:highlight w:val="none"/>
                <w:lang w:val="en-US" w:eastAsia="zh-CN"/>
              </w:rPr>
              <w:t>2</w:t>
            </w:r>
            <w:r>
              <w:rPr>
                <w:rFonts w:hint="eastAsia" w:eastAsia="宋体"/>
                <w:sz w:val="21"/>
                <w:szCs w:val="21"/>
                <w:highlight w:val="none"/>
                <w:lang w:eastAsia="zh-CN"/>
              </w:rPr>
              <w:t>）</w:t>
            </w:r>
            <w:r>
              <w:rPr>
                <w:rFonts w:hint="eastAsia" w:eastAsia="宋体"/>
                <w:sz w:val="21"/>
                <w:szCs w:val="21"/>
                <w:highlight w:val="none"/>
                <w:lang w:val="en-US" w:eastAsia="zh-CN"/>
              </w:rPr>
              <w:t>仪器管理</w:t>
            </w:r>
          </w:p>
          <w:p w14:paraId="4608EE7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eastAsia="宋体"/>
                <w:sz w:val="21"/>
                <w:szCs w:val="21"/>
                <w:lang w:val="en-US" w:eastAsia="zh-CN"/>
              </w:rPr>
            </w:pPr>
            <w:r>
              <w:rPr>
                <w:rFonts w:ascii="Times New Roman" w:hAnsi="Times New Roman" w:eastAsia="宋体" w:cs="Times New Roman"/>
                <w:kern w:val="0"/>
                <w:sz w:val="21"/>
                <w:szCs w:val="21"/>
                <w:highlight w:val="none"/>
                <w:lang w:val="en-US" w:eastAsia="zh-CN" w:bidi="ar-SA"/>
              </w:rPr>
              <w:t>本人主要负责</w:t>
            </w:r>
            <w:r>
              <w:rPr>
                <w:rFonts w:hint="eastAsia" w:ascii="Times New Roman" w:hAnsi="Times New Roman" w:eastAsia="宋体" w:cs="Times New Roman"/>
                <w:kern w:val="0"/>
                <w:sz w:val="21"/>
                <w:szCs w:val="21"/>
                <w:highlight w:val="none"/>
                <w:lang w:val="en-US" w:eastAsia="zh-CN" w:bidi="ar-SA"/>
              </w:rPr>
              <w:t>计算机科学实验室等5间</w:t>
            </w:r>
            <w:r>
              <w:rPr>
                <w:rFonts w:ascii="Times New Roman" w:hAnsi="Times New Roman" w:eastAsia="宋体" w:cs="Times New Roman"/>
                <w:kern w:val="0"/>
                <w:sz w:val="21"/>
                <w:szCs w:val="21"/>
                <w:highlight w:val="none"/>
                <w:lang w:val="en-US" w:eastAsia="zh-CN" w:bidi="ar-SA"/>
              </w:rPr>
              <w:t>专业教学实验室仪器设备的管理工作，严格执行设备使用登记制度，规范设备操作流程，要求使用人员经培训合格后方可操作设备；定期开展设备维护保养，对故障设备及时上报并联系维修公司处理，保障实验室教学科研工作正常开展；对校外借设备严格执行登记造册制度，确保资产安全可控。</w:t>
            </w:r>
          </w:p>
          <w:p w14:paraId="56D2698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cs="Times New Roman"/>
                <w:szCs w:val="21"/>
              </w:rPr>
            </w:pPr>
            <w:r>
              <w:rPr>
                <w:rFonts w:hint="eastAsia" w:ascii="Times New Roman" w:hAnsi="Times New Roman" w:cs="Times New Roman"/>
                <w:szCs w:val="21"/>
                <w:lang w:val="en-US" w:eastAsia="zh-CN"/>
              </w:rPr>
              <w:t>4</w:t>
            </w:r>
            <w:r>
              <w:rPr>
                <w:rFonts w:ascii="Times New Roman" w:hAnsi="Times New Roman" w:cs="Times New Roman"/>
                <w:szCs w:val="21"/>
              </w:rPr>
              <w:t>、科学研究与人才培养</w:t>
            </w:r>
          </w:p>
          <w:p w14:paraId="6BF2979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科学研究</w:t>
            </w:r>
          </w:p>
          <w:p w14:paraId="2862A7F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cs="Times New Roman"/>
                <w:szCs w:val="21"/>
              </w:rPr>
            </w:pPr>
            <w:r>
              <w:rPr>
                <w:rFonts w:hint="eastAsia" w:ascii="Times New Roman" w:hAnsi="Times New Roman" w:cs="Times New Roman"/>
                <w:szCs w:val="21"/>
                <w:lang w:val="en-US" w:eastAsia="zh-CN"/>
              </w:rPr>
              <w:t>本人聚焦专业领域开展科研工作，</w:t>
            </w:r>
            <w:r>
              <w:rPr>
                <w:rFonts w:ascii="Times New Roman" w:hAnsi="Times New Roman" w:cs="Times New Roman"/>
                <w:szCs w:val="21"/>
              </w:rPr>
              <w:t>主持海南省自然科学基金项目2项，海南省</w:t>
            </w:r>
            <w:r>
              <w:rPr>
                <w:rFonts w:hint="eastAsia" w:ascii="Times New Roman" w:hAnsi="Times New Roman" w:cs="Times New Roman"/>
                <w:szCs w:val="21"/>
                <w:lang w:val="en-US" w:eastAsia="zh-CN"/>
              </w:rPr>
              <w:t>高等科学研究</w:t>
            </w:r>
            <w:r>
              <w:rPr>
                <w:rFonts w:ascii="Times New Roman" w:hAnsi="Times New Roman" w:cs="Times New Roman"/>
                <w:szCs w:val="21"/>
              </w:rPr>
              <w:t>项目1项</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海南师范大学人才项目1项</w:t>
            </w:r>
            <w:r>
              <w:rPr>
                <w:rFonts w:ascii="Times New Roman" w:hAnsi="Times New Roman" w:cs="Times New Roman"/>
                <w:szCs w:val="21"/>
              </w:rPr>
              <w:t>；参与国家自然科学基金项目2项</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其中1项为第三完成人</w:t>
            </w:r>
            <w:r>
              <w:rPr>
                <w:rFonts w:hint="eastAsia" w:ascii="Times New Roman" w:hAnsi="Times New Roman" w:cs="Times New Roman"/>
                <w:szCs w:val="21"/>
                <w:lang w:eastAsia="zh-CN"/>
              </w:rPr>
              <w:t>）</w:t>
            </w:r>
            <w:r>
              <w:rPr>
                <w:rFonts w:ascii="Times New Roman" w:hAnsi="Times New Roman" w:cs="Times New Roman"/>
                <w:szCs w:val="21"/>
              </w:rPr>
              <w:t>；</w:t>
            </w:r>
            <w:r>
              <w:rPr>
                <w:rFonts w:hint="eastAsia" w:ascii="Times New Roman" w:hAnsi="Times New Roman" w:cs="Times New Roman"/>
                <w:szCs w:val="21"/>
                <w:lang w:val="en-US" w:eastAsia="zh-CN"/>
              </w:rPr>
              <w:t>以第一作者或通讯作者</w:t>
            </w:r>
            <w:r>
              <w:rPr>
                <w:rFonts w:ascii="Times New Roman" w:hAnsi="Times New Roman" w:cs="Times New Roman"/>
                <w:szCs w:val="21"/>
              </w:rPr>
              <w:t>发表论文</w:t>
            </w:r>
            <w:r>
              <w:rPr>
                <w:rFonts w:hint="eastAsia" w:ascii="Times New Roman" w:hAnsi="Times New Roman" w:cs="Times New Roman"/>
                <w:szCs w:val="21"/>
                <w:lang w:val="en-US" w:eastAsia="zh-CN"/>
              </w:rPr>
              <w:t>7</w:t>
            </w:r>
            <w:r>
              <w:rPr>
                <w:rFonts w:ascii="Times New Roman" w:hAnsi="Times New Roman" w:cs="Times New Roman"/>
                <w:szCs w:val="21"/>
              </w:rPr>
              <w:t>篇，</w:t>
            </w:r>
            <w:r>
              <w:rPr>
                <w:rFonts w:hint="eastAsia" w:ascii="Times New Roman" w:hAnsi="Times New Roman" w:cs="Times New Roman"/>
                <w:szCs w:val="21"/>
                <w:lang w:val="en-US" w:eastAsia="zh-CN"/>
              </w:rPr>
              <w:t>其中</w:t>
            </w:r>
            <w:r>
              <w:rPr>
                <w:rFonts w:ascii="Times New Roman" w:hAnsi="Times New Roman" w:cs="Times New Roman"/>
                <w:szCs w:val="21"/>
              </w:rPr>
              <w:t>SCI二区论文1篇；</w:t>
            </w:r>
            <w:r>
              <w:rPr>
                <w:rFonts w:hint="eastAsia" w:ascii="Times New Roman" w:hAnsi="Times New Roman" w:cs="Times New Roman"/>
                <w:szCs w:val="21"/>
                <w:lang w:val="en-US" w:eastAsia="zh-CN"/>
              </w:rPr>
              <w:t>SCI三区论文5篇，SCI四区论文1篇</w:t>
            </w:r>
            <w:r>
              <w:rPr>
                <w:rFonts w:ascii="Times New Roman" w:hAnsi="Times New Roman" w:cs="Times New Roman"/>
                <w:szCs w:val="21"/>
              </w:rPr>
              <w:t>。</w:t>
            </w:r>
          </w:p>
          <w:p w14:paraId="09E5A85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2</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人才培养</w:t>
            </w:r>
          </w:p>
          <w:p w14:paraId="7BB9842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szCs w:val="21"/>
                <w:lang w:val="en-US" w:eastAsia="zh-CN"/>
              </w:rPr>
            </w:pPr>
            <w:r>
              <w:rPr>
                <w:rFonts w:hint="default" w:ascii="Times New Roman" w:hAnsi="Times New Roman" w:cs="Times New Roman"/>
                <w:szCs w:val="21"/>
                <w:lang w:val="en-US" w:eastAsia="zh-CN"/>
              </w:rPr>
              <w:t>本人累计参与指导硕士研究生6名。结合自身专业特长，重点强化学生实验能力培养，指导2项实验类大学生竞赛项目，分别荣获省级二等奖、校级金奖；指导</w:t>
            </w:r>
            <w:r>
              <w:rPr>
                <w:rFonts w:hint="eastAsia" w:ascii="Times New Roman" w:hAnsi="Times New Roman" w:cs="Times New Roman"/>
                <w:szCs w:val="21"/>
                <w:lang w:val="en-US" w:eastAsia="zh-CN"/>
              </w:rPr>
              <w:t>8</w:t>
            </w:r>
            <w:r>
              <w:rPr>
                <w:rFonts w:hint="default" w:ascii="Times New Roman" w:hAnsi="Times New Roman" w:cs="Times New Roman"/>
                <w:szCs w:val="21"/>
                <w:lang w:val="en-US" w:eastAsia="zh-CN"/>
              </w:rPr>
              <w:t>名本科生完成实验性质毕业论文，</w:t>
            </w:r>
            <w:r>
              <w:rPr>
                <w:rFonts w:hint="eastAsia" w:ascii="Times New Roman" w:hAnsi="Times New Roman" w:cs="Times New Roman"/>
                <w:szCs w:val="21"/>
                <w:lang w:val="en-US" w:eastAsia="zh-CN"/>
              </w:rPr>
              <w:t>指导4名本科生开展毕业设计，</w:t>
            </w:r>
            <w:r>
              <w:rPr>
                <w:rFonts w:hint="default" w:ascii="Times New Roman" w:hAnsi="Times New Roman" w:cs="Times New Roman"/>
                <w:szCs w:val="21"/>
                <w:lang w:val="en-US" w:eastAsia="zh-CN"/>
              </w:rPr>
              <w:t>全程指导学生开展实验</w:t>
            </w:r>
            <w:r>
              <w:rPr>
                <w:rFonts w:hint="eastAsia" w:ascii="Times New Roman" w:hAnsi="Times New Roman" w:cs="Times New Roman"/>
                <w:szCs w:val="21"/>
                <w:lang w:val="en-US" w:eastAsia="zh-CN"/>
              </w:rPr>
              <w:t>、论文写作</w:t>
            </w:r>
            <w:r>
              <w:rPr>
                <w:rFonts w:hint="default" w:ascii="Times New Roman" w:hAnsi="Times New Roman" w:cs="Times New Roman"/>
                <w:szCs w:val="21"/>
                <w:lang w:val="en-US" w:eastAsia="zh-CN"/>
              </w:rPr>
              <w:t>等工作</w:t>
            </w:r>
            <w:r>
              <w:rPr>
                <w:rFonts w:hint="eastAsia" w:ascii="Times New Roman" w:hAnsi="Times New Roman" w:cs="Times New Roman"/>
                <w:szCs w:val="21"/>
                <w:lang w:val="en-US" w:eastAsia="zh-CN"/>
              </w:rPr>
              <w:t>；2025年指导本科生刘川铭发表SCI论文1篇</w:t>
            </w:r>
            <w:r>
              <w:rPr>
                <w:rFonts w:hint="default" w:ascii="Times New Roman" w:hAnsi="Times New Roman" w:cs="Times New Roman"/>
                <w:szCs w:val="21"/>
                <w:lang w:val="en-US" w:eastAsia="zh-CN"/>
              </w:rPr>
              <w:t>。在人才培养过程中，自身的指导能力与专业服务水平得到进一步提升。</w:t>
            </w:r>
          </w:p>
          <w:p w14:paraId="6FCE6597"/>
          <w:p w14:paraId="7A0D67F4"/>
          <w:p w14:paraId="68FAEA55">
            <w:r>
              <w:rPr>
                <w:rFonts w:hint="eastAsia"/>
              </w:rPr>
              <w:t>本人承诺：</w:t>
            </w:r>
          </w:p>
          <w:p w14:paraId="6172783F"/>
          <w:p w14:paraId="271F261F">
            <w:r>
              <w:rPr>
                <w:rFonts w:hint="eastAsia"/>
              </w:rPr>
              <w:t xml:space="preserve">                                                       签名：                   年   月   日</w:t>
            </w:r>
          </w:p>
        </w:tc>
      </w:tr>
    </w:tbl>
    <w:p w14:paraId="25406F73"/>
    <w:tbl>
      <w:tblPr>
        <w:tblStyle w:val="7"/>
        <w:tblW w:w="0" w:type="auto"/>
        <w:tblInd w:w="-34" w:type="dxa"/>
        <w:tblLayout w:type="fixed"/>
        <w:tblCellMar>
          <w:top w:w="0" w:type="dxa"/>
          <w:left w:w="108" w:type="dxa"/>
          <w:bottom w:w="0" w:type="dxa"/>
          <w:right w:w="108" w:type="dxa"/>
        </w:tblCellMar>
      </w:tblPr>
      <w:tblGrid>
        <w:gridCol w:w="1276"/>
        <w:gridCol w:w="8612"/>
      </w:tblGrid>
      <w:tr w14:paraId="1D348A79">
        <w:tblPrEx>
          <w:tblCellMar>
            <w:top w:w="0" w:type="dxa"/>
            <w:left w:w="108" w:type="dxa"/>
            <w:bottom w:w="0" w:type="dxa"/>
            <w:right w:w="108" w:type="dxa"/>
          </w:tblCellMar>
        </w:tblPrEx>
        <w:trPr>
          <w:trHeight w:val="1373" w:hRule="atLeast"/>
        </w:trPr>
        <w:tc>
          <w:tcPr>
            <w:tcW w:w="1276" w:type="dxa"/>
            <w:tcBorders>
              <w:top w:val="single" w:color="000000" w:sz="4" w:space="0"/>
              <w:left w:val="single" w:color="000000" w:sz="4" w:space="0"/>
              <w:bottom w:val="single" w:color="000000" w:sz="4" w:space="0"/>
              <w:right w:val="single" w:color="000000" w:sz="4" w:space="0"/>
            </w:tcBorders>
            <w:vAlign w:val="center"/>
          </w:tcPr>
          <w:p w14:paraId="59073370">
            <w:pPr>
              <w:widowControl/>
              <w:jc w:val="center"/>
              <w:rPr>
                <w:rFonts w:ascii="宋体" w:hAnsi="宋体" w:cs="Arial"/>
                <w:color w:val="000000"/>
                <w:kern w:val="0"/>
                <w:szCs w:val="21"/>
              </w:rPr>
            </w:pPr>
            <w:r>
              <w:rPr>
                <w:rFonts w:hint="eastAsia" w:ascii="宋体" w:hAnsi="宋体" w:cs="Arial"/>
                <w:color w:val="000000"/>
                <w:kern w:val="0"/>
                <w:szCs w:val="21"/>
              </w:rPr>
              <w:t>二级</w:t>
            </w:r>
            <w:r>
              <w:rPr>
                <w:rFonts w:hint="eastAsia" w:ascii="宋体" w:hAnsi="宋体" w:cs="Arial"/>
                <w:color w:val="000000"/>
                <w:kern w:val="0"/>
                <w:szCs w:val="21"/>
                <w:lang w:eastAsia="zh-CN"/>
              </w:rPr>
              <w:t>单位</w:t>
            </w:r>
            <w:r>
              <w:rPr>
                <w:rFonts w:hint="eastAsia" w:ascii="宋体" w:hAnsi="宋体" w:cs="Arial"/>
                <w:color w:val="000000"/>
                <w:kern w:val="0"/>
                <w:szCs w:val="21"/>
              </w:rPr>
              <w:t>职称评</w:t>
            </w:r>
            <w:r>
              <w:rPr>
                <w:rFonts w:hint="eastAsia" w:ascii="宋体" w:hAnsi="宋体" w:cs="Arial"/>
                <w:color w:val="000000"/>
                <w:kern w:val="0"/>
                <w:szCs w:val="21"/>
                <w:lang w:eastAsia="zh-CN"/>
              </w:rPr>
              <w:t>议</w:t>
            </w:r>
            <w:r>
              <w:rPr>
                <w:rFonts w:hint="eastAsia" w:ascii="宋体" w:hAnsi="宋体" w:cs="Arial"/>
                <w:color w:val="000000"/>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13B277C1">
            <w:pPr>
              <w:widowControl/>
              <w:ind w:firstLine="420" w:firstLineChars="200"/>
              <w:rPr>
                <w:rFonts w:hint="eastAsia" w:ascii="宋体" w:hAnsi="宋体" w:cs="Arial"/>
                <w:kern w:val="0"/>
                <w:sz w:val="24"/>
                <w:szCs w:val="24"/>
              </w:rPr>
            </w:pPr>
            <w:r>
              <w:rPr>
                <w:rFonts w:hint="eastAsia" w:ascii="宋体" w:hAnsi="宋体" w:cs="Arial"/>
                <w:color w:val="000000"/>
                <w:kern w:val="0"/>
                <w:szCs w:val="21"/>
              </w:rPr>
              <w:t>依据《海南师范大学高校教师系列专业技术职务评审管理办法》（海师办</w:t>
            </w:r>
            <w:r>
              <w:rPr>
                <w:rFonts w:hint="eastAsia" w:ascii="宋体" w:hAnsi="宋体" w:cs="Arial"/>
                <w:color w:val="000000"/>
                <w:kern w:val="0"/>
                <w:szCs w:val="21"/>
                <w:lang w:eastAsia="zh-CN"/>
              </w:rPr>
              <w:t>〔</w:t>
            </w:r>
            <w:r>
              <w:rPr>
                <w:rFonts w:hint="eastAsia" w:ascii="宋体" w:hAnsi="宋体" w:cs="Arial"/>
                <w:color w:val="000000"/>
                <w:kern w:val="0"/>
                <w:szCs w:val="21"/>
              </w:rPr>
              <w:t>2021</w:t>
            </w:r>
            <w:r>
              <w:rPr>
                <w:rFonts w:hint="eastAsia" w:ascii="宋体" w:hAnsi="宋体" w:cs="Arial"/>
                <w:color w:val="000000"/>
                <w:kern w:val="0"/>
                <w:szCs w:val="21"/>
                <w:lang w:eastAsia="zh-CN"/>
              </w:rPr>
              <w:t>〕</w:t>
            </w:r>
            <w:r>
              <w:rPr>
                <w:rFonts w:hint="eastAsia" w:ascii="宋体" w:hAnsi="宋体" w:cs="Arial"/>
                <w:color w:val="000000"/>
                <w:kern w:val="0"/>
                <w:szCs w:val="21"/>
              </w:rPr>
              <w:t>87号</w:t>
            </w:r>
            <w:r>
              <w:rPr>
                <w:rFonts w:hint="eastAsia" w:ascii="宋体" w:hAnsi="宋体" w:cs="Arial"/>
                <w:color w:val="000000"/>
                <w:kern w:val="0"/>
                <w:szCs w:val="21"/>
                <w:lang w:eastAsia="zh-CN"/>
              </w:rPr>
              <w:t>）</w:t>
            </w:r>
            <w:r>
              <w:rPr>
                <w:rFonts w:hint="eastAsia" w:ascii="宋体" w:hAnsi="宋体" w:cs="Arial"/>
                <w:color w:val="000000"/>
                <w:kern w:val="0"/>
                <w:szCs w:val="21"/>
              </w:rPr>
              <w:t>规定，经鉴定审核，</w:t>
            </w:r>
            <w:r>
              <w:rPr>
                <w:rFonts w:hint="eastAsia" w:ascii="宋体" w:hAnsi="宋体" w:cs="Arial"/>
                <w:color w:val="000000"/>
                <w:kern w:val="0"/>
                <w:szCs w:val="21"/>
                <w:u w:val="single"/>
              </w:rPr>
              <w:t xml:space="preserve">        </w:t>
            </w:r>
            <w:r>
              <w:rPr>
                <w:rFonts w:hint="eastAsia" w:ascii="宋体" w:hAnsi="宋体" w:cs="Arial"/>
                <w:color w:val="000000"/>
                <w:kern w:val="0"/>
                <w:szCs w:val="21"/>
              </w:rPr>
              <w:t>同志的申报材料真实完整，并经</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日至</w:t>
            </w:r>
          </w:p>
          <w:p w14:paraId="38CBCA07">
            <w:pPr>
              <w:widowControl/>
              <w:rPr>
                <w:rFonts w:ascii="宋体" w:hAnsi="宋体" w:cs="Arial"/>
                <w:color w:val="000000"/>
                <w:kern w:val="0"/>
                <w:szCs w:val="21"/>
              </w:rPr>
            </w:pP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 xml:space="preserve"> </w:t>
            </w:r>
            <w:r>
              <w:rPr>
                <w:rFonts w:hint="eastAsia" w:ascii="宋体" w:hAnsi="宋体" w:cs="Arial"/>
                <w:kern w:val="0"/>
                <w:sz w:val="24"/>
                <w:szCs w:val="24"/>
                <w:u w:val="single"/>
              </w:rPr>
              <w:t xml:space="preserve"> </w:t>
            </w:r>
            <w:r>
              <w:rPr>
                <w:rFonts w:hint="eastAsia" w:ascii="宋体" w:hAnsi="宋体" w:cs="Arial"/>
                <w:kern w:val="0"/>
                <w:sz w:val="24"/>
                <w:szCs w:val="24"/>
              </w:rPr>
              <w:t>日公示</w:t>
            </w:r>
            <w:r>
              <w:rPr>
                <w:rFonts w:hint="eastAsia" w:ascii="宋体" w:hAnsi="宋体" w:cs="Arial"/>
                <w:color w:val="000000"/>
                <w:kern w:val="0"/>
                <w:szCs w:val="21"/>
              </w:rPr>
              <w:t>无异议，同意推荐其参评</w:t>
            </w:r>
            <w:r>
              <w:rPr>
                <w:rFonts w:hint="eastAsia" w:ascii="宋体" w:hAnsi="宋体" w:cs="Arial"/>
                <w:color w:val="000000"/>
                <w:kern w:val="0"/>
                <w:szCs w:val="21"/>
                <w:u w:val="single"/>
              </w:rPr>
              <w:t xml:space="preserve">              </w:t>
            </w:r>
            <w:r>
              <w:rPr>
                <w:rFonts w:hint="eastAsia" w:ascii="宋体" w:hAnsi="宋体" w:cs="Arial"/>
                <w:color w:val="000000"/>
                <w:kern w:val="0"/>
                <w:szCs w:val="21"/>
              </w:rPr>
              <w:t>专业技术资格职称。</w:t>
            </w:r>
          </w:p>
          <w:p w14:paraId="17E9A609">
            <w:pPr>
              <w:widowControl/>
              <w:ind w:firstLine="420" w:firstLineChars="200"/>
              <w:rPr>
                <w:rFonts w:ascii="宋体" w:hAnsi="宋体" w:cs="Arial"/>
                <w:color w:val="000000"/>
                <w:kern w:val="0"/>
                <w:szCs w:val="21"/>
              </w:rPr>
            </w:pPr>
          </w:p>
          <w:p w14:paraId="6CEA2365">
            <w:pPr>
              <w:widowControl/>
              <w:jc w:val="center"/>
              <w:rPr>
                <w:rFonts w:ascii="宋体" w:hAnsi="宋体" w:cs="Arial"/>
                <w:color w:val="000000"/>
                <w:kern w:val="0"/>
                <w:szCs w:val="21"/>
              </w:rPr>
            </w:pPr>
          </w:p>
          <w:p w14:paraId="7C8A591E">
            <w:pPr>
              <w:widowControl/>
              <w:jc w:val="center"/>
              <w:rPr>
                <w:rFonts w:ascii="宋体" w:hAnsi="宋体" w:cs="Arial"/>
                <w:color w:val="000000"/>
                <w:kern w:val="0"/>
                <w:szCs w:val="21"/>
              </w:rPr>
            </w:pPr>
            <w:r>
              <w:rPr>
                <w:rFonts w:hint="eastAsia" w:ascii="宋体" w:hAnsi="宋体" w:cs="Arial"/>
                <w:color w:val="000000"/>
                <w:kern w:val="0"/>
                <w:szCs w:val="21"/>
              </w:rPr>
              <w:t>材料审核人：              学院院长签字（盖章）：         年   月    日</w:t>
            </w:r>
          </w:p>
        </w:tc>
      </w:tr>
      <w:tr w14:paraId="59C187A7">
        <w:tblPrEx>
          <w:tblCellMar>
            <w:top w:w="0" w:type="dxa"/>
            <w:left w:w="108" w:type="dxa"/>
            <w:bottom w:w="0" w:type="dxa"/>
            <w:right w:w="108" w:type="dxa"/>
          </w:tblCellMar>
        </w:tblPrEx>
        <w:trPr>
          <w:trHeight w:val="1200" w:hRule="atLeast"/>
        </w:trPr>
        <w:tc>
          <w:tcPr>
            <w:tcW w:w="1276" w:type="dxa"/>
            <w:tcBorders>
              <w:top w:val="single" w:color="000000" w:sz="4" w:space="0"/>
              <w:left w:val="single" w:color="auto" w:sz="4" w:space="0"/>
              <w:bottom w:val="single" w:color="auto" w:sz="4" w:space="0"/>
              <w:right w:val="single" w:color="auto" w:sz="4" w:space="0"/>
            </w:tcBorders>
            <w:vAlign w:val="center"/>
          </w:tcPr>
          <w:p w14:paraId="063790D4">
            <w:pPr>
              <w:widowControl/>
              <w:jc w:val="center"/>
              <w:rPr>
                <w:rFonts w:ascii="宋体" w:hAnsi="宋体" w:cs="Arial"/>
                <w:color w:val="000000"/>
                <w:kern w:val="0"/>
                <w:szCs w:val="21"/>
              </w:rPr>
            </w:pPr>
            <w:r>
              <w:rPr>
                <w:rFonts w:hint="eastAsia" w:ascii="宋体" w:hAnsi="宋体" w:cs="Arial"/>
                <w:color w:val="000000"/>
                <w:kern w:val="0"/>
                <w:szCs w:val="21"/>
              </w:rPr>
              <w:t>同行专家评审代表作名称</w:t>
            </w:r>
          </w:p>
          <w:p w14:paraId="5E454840">
            <w:pPr>
              <w:widowControl/>
              <w:jc w:val="center"/>
              <w:rPr>
                <w:rFonts w:ascii="宋体" w:hAnsi="宋体" w:cs="Arial"/>
                <w:color w:val="000000"/>
                <w:kern w:val="0"/>
                <w:sz w:val="18"/>
                <w:szCs w:val="18"/>
              </w:rPr>
            </w:pPr>
            <w:r>
              <w:rPr>
                <w:rFonts w:hint="eastAsia" w:ascii="宋体" w:hAnsi="宋体" w:cs="Arial"/>
                <w:color w:val="000000"/>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4A1E65C3">
            <w:pPr>
              <w:widowControl/>
              <w:jc w:val="left"/>
              <w:rPr>
                <w:rFonts w:ascii="宋体" w:hAnsi="宋体" w:cs="Arial"/>
                <w:color w:val="000000"/>
                <w:kern w:val="0"/>
                <w:szCs w:val="21"/>
              </w:rPr>
            </w:pPr>
            <w:r>
              <w:rPr>
                <w:rFonts w:hint="eastAsia" w:ascii="宋体" w:hAnsi="宋体" w:cs="Arial"/>
                <w:color w:val="000000"/>
                <w:kern w:val="0"/>
                <w:szCs w:val="21"/>
              </w:rPr>
              <w:t>代表作1名称：</w:t>
            </w:r>
          </w:p>
          <w:p w14:paraId="3F871F7A">
            <w:pPr>
              <w:widowControl/>
              <w:jc w:val="left"/>
              <w:rPr>
                <w:rFonts w:ascii="宋体" w:hAnsi="宋体" w:cs="Arial"/>
                <w:color w:val="000000"/>
                <w:kern w:val="0"/>
                <w:szCs w:val="21"/>
              </w:rPr>
            </w:pPr>
          </w:p>
          <w:p w14:paraId="3852CD65">
            <w:pPr>
              <w:widowControl/>
              <w:jc w:val="left"/>
              <w:rPr>
                <w:rFonts w:ascii="宋体" w:hAnsi="宋体" w:cs="Arial"/>
                <w:color w:val="000000"/>
                <w:kern w:val="0"/>
                <w:szCs w:val="21"/>
              </w:rPr>
            </w:pPr>
            <w:r>
              <w:rPr>
                <w:rFonts w:hint="eastAsia" w:ascii="宋体" w:hAnsi="宋体" w:cs="Arial"/>
                <w:color w:val="000000"/>
                <w:kern w:val="0"/>
                <w:szCs w:val="21"/>
              </w:rPr>
              <w:t>代表作2名称：</w:t>
            </w:r>
          </w:p>
          <w:p w14:paraId="59DD533C">
            <w:pPr>
              <w:widowControl/>
              <w:jc w:val="left"/>
              <w:rPr>
                <w:rFonts w:ascii="宋体" w:hAnsi="宋体" w:cs="Arial"/>
                <w:color w:val="000000"/>
                <w:kern w:val="0"/>
                <w:szCs w:val="21"/>
              </w:rPr>
            </w:pPr>
          </w:p>
        </w:tc>
      </w:tr>
      <w:tr w14:paraId="25FD22B6">
        <w:tblPrEx>
          <w:tblCellMar>
            <w:top w:w="0" w:type="dxa"/>
            <w:left w:w="108" w:type="dxa"/>
            <w:bottom w:w="0" w:type="dxa"/>
            <w:right w:w="108" w:type="dxa"/>
          </w:tblCellMar>
        </w:tblPrEx>
        <w:trPr>
          <w:trHeight w:val="345" w:hRule="atLeast"/>
        </w:trPr>
        <w:tc>
          <w:tcPr>
            <w:tcW w:w="1276" w:type="dxa"/>
            <w:tcBorders>
              <w:top w:val="single" w:color="auto" w:sz="4" w:space="0"/>
              <w:left w:val="single" w:color="auto" w:sz="4" w:space="0"/>
              <w:bottom w:val="single" w:color="auto" w:sz="4" w:space="0"/>
              <w:right w:val="single" w:color="auto" w:sz="4" w:space="0"/>
            </w:tcBorders>
            <w:vAlign w:val="center"/>
          </w:tcPr>
          <w:p w14:paraId="38EE2C7B">
            <w:pPr>
              <w:jc w:val="center"/>
              <w:rPr>
                <w:rFonts w:ascii="宋体" w:hAnsi="宋体" w:cs="Arial"/>
                <w:color w:val="000000"/>
                <w:kern w:val="0"/>
                <w:szCs w:val="21"/>
              </w:rPr>
            </w:pPr>
            <w:r>
              <w:rPr>
                <w:rFonts w:hint="eastAsia" w:ascii="宋体" w:hAnsi="宋体" w:cs="Arial"/>
                <w:color w:val="000000"/>
                <w:kern w:val="0"/>
                <w:szCs w:val="21"/>
              </w:rPr>
              <w:t>外审结论</w:t>
            </w:r>
          </w:p>
        </w:tc>
        <w:tc>
          <w:tcPr>
            <w:tcW w:w="8612" w:type="dxa"/>
            <w:tcBorders>
              <w:top w:val="single" w:color="auto" w:sz="4" w:space="0"/>
              <w:left w:val="single" w:color="auto" w:sz="4" w:space="0"/>
              <w:bottom w:val="single" w:color="auto" w:sz="4" w:space="0"/>
              <w:right w:val="single" w:color="000000" w:sz="4" w:space="0"/>
            </w:tcBorders>
            <w:vAlign w:val="center"/>
          </w:tcPr>
          <w:p w14:paraId="7E60D0F9">
            <w:pPr>
              <w:jc w:val="left"/>
              <w:rPr>
                <w:rFonts w:ascii="宋体" w:hAnsi="宋体" w:cs="Arial"/>
                <w:color w:val="000000"/>
                <w:kern w:val="0"/>
                <w:szCs w:val="21"/>
              </w:rPr>
            </w:pPr>
            <w:r>
              <w:rPr>
                <w:rFonts w:hint="eastAsia" w:ascii="宋体" w:hAnsi="宋体" w:cs="Arial"/>
                <w:color w:val="000000"/>
                <w:kern w:val="0"/>
                <w:szCs w:val="21"/>
              </w:rPr>
              <w:t>优秀    票，良好    票，合格     票，不合格     票。</w:t>
            </w:r>
          </w:p>
        </w:tc>
      </w:tr>
      <w:tr w14:paraId="0A48A9D3">
        <w:tblPrEx>
          <w:tblCellMar>
            <w:top w:w="0" w:type="dxa"/>
            <w:left w:w="108" w:type="dxa"/>
            <w:bottom w:w="0" w:type="dxa"/>
            <w:right w:w="108" w:type="dxa"/>
          </w:tblCellMar>
        </w:tblPrEx>
        <w:trPr>
          <w:trHeight w:val="102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649B8481">
            <w:pPr>
              <w:rPr>
                <w:kern w:val="0"/>
              </w:rPr>
            </w:pPr>
            <w:r>
              <w:rPr>
                <w:rFonts w:hint="eastAsia"/>
                <w:kern w:val="0"/>
              </w:rPr>
              <w:t>学校职称办预审意见：</w:t>
            </w:r>
          </w:p>
          <w:p w14:paraId="77A04430">
            <w:pPr>
              <w:widowControl/>
              <w:spacing w:line="460" w:lineRule="atLeast"/>
              <w:rPr>
                <w:rFonts w:ascii="宋体" w:hAnsi="宋体" w:cs="Arial"/>
                <w:color w:val="000000"/>
                <w:kern w:val="0"/>
                <w:szCs w:val="21"/>
              </w:rPr>
            </w:pPr>
          </w:p>
          <w:p w14:paraId="4B06832E">
            <w:pPr>
              <w:widowControl/>
              <w:spacing w:line="460" w:lineRule="atLeast"/>
              <w:rPr>
                <w:rFonts w:ascii="宋体" w:hAnsi="宋体" w:cs="Arial"/>
                <w:color w:val="000000"/>
                <w:kern w:val="0"/>
                <w:szCs w:val="21"/>
              </w:rPr>
            </w:pPr>
          </w:p>
          <w:p w14:paraId="122DB9CF">
            <w:pPr>
              <w:widowControl/>
              <w:spacing w:line="460" w:lineRule="atLeast"/>
              <w:rPr>
                <w:rFonts w:ascii="宋体" w:hAnsi="宋体" w:cs="Arial"/>
                <w:color w:val="000000"/>
                <w:kern w:val="0"/>
                <w:szCs w:val="21"/>
              </w:rPr>
            </w:pPr>
          </w:p>
          <w:p w14:paraId="27200497">
            <w:pPr>
              <w:rPr>
                <w:kern w:val="0"/>
              </w:rPr>
            </w:pPr>
            <w:r>
              <w:rPr>
                <w:rFonts w:hint="eastAsia"/>
                <w:kern w:val="0"/>
              </w:rPr>
              <w:t>审 核 人：                          负责人：                         （加盖单位公章）</w:t>
            </w:r>
          </w:p>
          <w:p w14:paraId="6B18B41C">
            <w:pPr>
              <w:rPr>
                <w:kern w:val="0"/>
              </w:rPr>
            </w:pPr>
          </w:p>
          <w:p w14:paraId="601A8654">
            <w:pPr>
              <w:rPr>
                <w:kern w:val="0"/>
              </w:rPr>
            </w:pPr>
            <w:r>
              <w:rPr>
                <w:rFonts w:hint="eastAsia"/>
                <w:kern w:val="0"/>
              </w:rPr>
              <w:t>审核日期：</w:t>
            </w:r>
          </w:p>
        </w:tc>
      </w:tr>
      <w:tr w14:paraId="4C64B830">
        <w:tblPrEx>
          <w:tblCellMar>
            <w:top w:w="0" w:type="dxa"/>
            <w:left w:w="108" w:type="dxa"/>
            <w:bottom w:w="0" w:type="dxa"/>
            <w:right w:w="108" w:type="dxa"/>
          </w:tblCellMar>
        </w:tblPrEx>
        <w:trPr>
          <w:trHeight w:val="4367"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03C6B872">
            <w:pPr>
              <w:rPr>
                <w:kern w:val="0"/>
              </w:rPr>
            </w:pPr>
            <w:r>
              <w:rPr>
                <w:rFonts w:hint="eastAsia"/>
                <w:kern w:val="0"/>
              </w:rPr>
              <w:t>申请人</w:t>
            </w:r>
            <w:r>
              <w:rPr>
                <w:rFonts w:hint="eastAsia"/>
                <w:kern w:val="0"/>
                <w:lang w:eastAsia="zh-CN"/>
              </w:rPr>
              <w:t>答辩</w:t>
            </w:r>
            <w:r>
              <w:rPr>
                <w:rFonts w:hint="eastAsia"/>
                <w:kern w:val="0"/>
              </w:rPr>
              <w:t>情况：</w:t>
            </w:r>
          </w:p>
          <w:p w14:paraId="5BE1C088">
            <w:pPr>
              <w:rPr>
                <w:kern w:val="0"/>
              </w:rPr>
            </w:pPr>
          </w:p>
          <w:p w14:paraId="2911C5C5">
            <w:pPr>
              <w:rPr>
                <w:kern w:val="0"/>
              </w:rPr>
            </w:pPr>
          </w:p>
          <w:p w14:paraId="514E4FC7">
            <w:pPr>
              <w:rPr>
                <w:kern w:val="0"/>
              </w:rPr>
            </w:pPr>
          </w:p>
          <w:p w14:paraId="335351B8">
            <w:pPr>
              <w:rPr>
                <w:kern w:val="0"/>
              </w:rPr>
            </w:pPr>
          </w:p>
          <w:p w14:paraId="49703F6E">
            <w:pPr>
              <w:rPr>
                <w:kern w:val="0"/>
              </w:rPr>
            </w:pPr>
          </w:p>
          <w:p w14:paraId="5FEACFC9">
            <w:pPr>
              <w:rPr>
                <w:kern w:val="0"/>
              </w:rPr>
            </w:pPr>
          </w:p>
          <w:p w14:paraId="5A24571E">
            <w:pPr>
              <w:rPr>
                <w:kern w:val="0"/>
              </w:rPr>
            </w:pPr>
          </w:p>
          <w:p w14:paraId="2C3B2B0F">
            <w:pPr>
              <w:rPr>
                <w:kern w:val="0"/>
              </w:rPr>
            </w:pPr>
          </w:p>
          <w:p w14:paraId="6EB7CF24">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2B5BB729">
            <w:pPr>
              <w:rPr>
                <w:kern w:val="0"/>
              </w:rPr>
            </w:pPr>
          </w:p>
        </w:tc>
      </w:tr>
      <w:tr w14:paraId="0BF79C08">
        <w:tblPrEx>
          <w:tblCellMar>
            <w:top w:w="0" w:type="dxa"/>
            <w:left w:w="108" w:type="dxa"/>
            <w:bottom w:w="0" w:type="dxa"/>
            <w:right w:w="108" w:type="dxa"/>
          </w:tblCellMar>
        </w:tblPrEx>
        <w:trPr>
          <w:trHeight w:val="2722" w:hRule="atLeast"/>
        </w:trPr>
        <w:tc>
          <w:tcPr>
            <w:tcW w:w="9888" w:type="dxa"/>
            <w:gridSpan w:val="2"/>
            <w:tcBorders>
              <w:top w:val="single" w:color="auto" w:sz="4" w:space="0"/>
              <w:left w:val="single" w:color="auto" w:sz="4" w:space="0"/>
              <w:bottom w:val="single" w:color="auto" w:sz="4" w:space="0"/>
              <w:right w:val="single" w:color="000000" w:sz="4" w:space="0"/>
            </w:tcBorders>
          </w:tcPr>
          <w:p w14:paraId="784B33AA">
            <w:pPr>
              <w:rPr>
                <w:kern w:val="0"/>
              </w:rPr>
            </w:pPr>
            <w:r>
              <w:rPr>
                <w:rFonts w:hint="eastAsia"/>
                <w:kern w:val="0"/>
              </w:rPr>
              <w:t>学科评议组意见：</w:t>
            </w:r>
          </w:p>
          <w:p w14:paraId="330EE295">
            <w:pPr>
              <w:pStyle w:val="10"/>
              <w:rPr>
                <w:kern w:val="0"/>
              </w:rPr>
            </w:pPr>
          </w:p>
          <w:p w14:paraId="03D323BE">
            <w:pPr>
              <w:pStyle w:val="10"/>
              <w:rPr>
                <w:kern w:val="0"/>
              </w:rPr>
            </w:pPr>
          </w:p>
          <w:p w14:paraId="0E6428D9">
            <w:pPr>
              <w:pStyle w:val="10"/>
              <w:rPr>
                <w:kern w:val="0"/>
              </w:rPr>
            </w:pPr>
          </w:p>
          <w:p w14:paraId="511F4677">
            <w:pPr>
              <w:pStyle w:val="10"/>
              <w:rPr>
                <w:kern w:val="0"/>
              </w:rPr>
            </w:pPr>
          </w:p>
          <w:p w14:paraId="6B94EB18">
            <w:pPr>
              <w:pStyle w:val="10"/>
              <w:rPr>
                <w:kern w:val="0"/>
              </w:rPr>
            </w:pPr>
          </w:p>
          <w:p w14:paraId="2DD4B396">
            <w:pPr>
              <w:widowControl/>
              <w:spacing w:line="520" w:lineRule="atLeast"/>
              <w:ind w:right="840"/>
              <w:jc w:val="left"/>
              <w:rPr>
                <w:rFonts w:ascii="宋体" w:hAnsi="宋体" w:cs="Arial"/>
                <w:color w:val="000000"/>
                <w:kern w:val="0"/>
                <w:szCs w:val="21"/>
              </w:rPr>
            </w:pPr>
            <w:r>
              <w:rPr>
                <w:rFonts w:hint="eastAsia" w:ascii="宋体" w:hAnsi="宋体" w:cs="Arial"/>
                <w:color w:val="000000"/>
                <w:kern w:val="0"/>
                <w:szCs w:val="21"/>
              </w:rPr>
              <w:t>专家签名：                                                            日期：</w:t>
            </w:r>
          </w:p>
          <w:p w14:paraId="5D9322E5">
            <w:pPr>
              <w:widowControl/>
              <w:spacing w:line="520" w:lineRule="atLeast"/>
              <w:ind w:right="840"/>
              <w:jc w:val="left"/>
              <w:rPr>
                <w:rFonts w:ascii="宋体" w:hAnsi="宋体" w:cs="Arial"/>
                <w:color w:val="000000"/>
                <w:kern w:val="0"/>
                <w:szCs w:val="21"/>
              </w:rPr>
            </w:pPr>
          </w:p>
        </w:tc>
      </w:tr>
    </w:tbl>
    <w:p w14:paraId="5E191ACA"/>
    <w:p w14:paraId="59B1A270">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6598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38" w:type="dxa"/>
            <w:vMerge w:val="restart"/>
            <w:textDirection w:val="tbRlV"/>
            <w:vAlign w:val="center"/>
          </w:tcPr>
          <w:p w14:paraId="784C832D">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27CEDF1">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047F497A">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0323D60D">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36E24083">
            <w:pPr>
              <w:jc w:val="center"/>
              <w:rPr>
                <w:rFonts w:ascii="宋体" w:hAnsi="宋体" w:eastAsia="宋体" w:cs="Times New Roman"/>
                <w:szCs w:val="21"/>
              </w:rPr>
            </w:pPr>
            <w:r>
              <w:rPr>
                <w:rFonts w:hint="eastAsia" w:ascii="宋体" w:hAnsi="宋体" w:eastAsia="宋体" w:cs="Times New Roman"/>
                <w:szCs w:val="21"/>
              </w:rPr>
              <w:t>备注</w:t>
            </w:r>
          </w:p>
        </w:tc>
      </w:tr>
      <w:tr w14:paraId="06EA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38" w:type="dxa"/>
            <w:vMerge w:val="continue"/>
            <w:textDirection w:val="tbRlV"/>
            <w:vAlign w:val="center"/>
          </w:tcPr>
          <w:p w14:paraId="46A6FFD5">
            <w:pPr>
              <w:ind w:left="113" w:leftChars="54" w:right="113" w:firstLine="180" w:firstLineChars="100"/>
              <w:jc w:val="center"/>
              <w:rPr>
                <w:rFonts w:ascii="宋体" w:hAnsi="宋体" w:eastAsia="宋体" w:cs="Times New Roman"/>
                <w:sz w:val="18"/>
              </w:rPr>
            </w:pPr>
          </w:p>
        </w:tc>
        <w:tc>
          <w:tcPr>
            <w:tcW w:w="1239" w:type="dxa"/>
          </w:tcPr>
          <w:p w14:paraId="6244B91D">
            <w:pPr>
              <w:jc w:val="center"/>
              <w:rPr>
                <w:rFonts w:ascii="宋体" w:hAnsi="宋体" w:eastAsia="宋体" w:cs="Times New Roman"/>
                <w:sz w:val="18"/>
              </w:rPr>
            </w:pPr>
          </w:p>
        </w:tc>
        <w:tc>
          <w:tcPr>
            <w:tcW w:w="1239" w:type="dxa"/>
          </w:tcPr>
          <w:p w14:paraId="547F4480">
            <w:pPr>
              <w:jc w:val="center"/>
              <w:rPr>
                <w:rFonts w:ascii="宋体" w:hAnsi="宋体" w:eastAsia="宋体" w:cs="Times New Roman"/>
                <w:sz w:val="44"/>
              </w:rPr>
            </w:pPr>
          </w:p>
        </w:tc>
        <w:tc>
          <w:tcPr>
            <w:tcW w:w="1239" w:type="dxa"/>
            <w:vAlign w:val="center"/>
          </w:tcPr>
          <w:p w14:paraId="5344B793">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2E10E53A">
            <w:pPr>
              <w:jc w:val="center"/>
              <w:rPr>
                <w:rFonts w:ascii="宋体" w:hAnsi="宋体" w:eastAsia="宋体" w:cs="Times New Roman"/>
                <w:szCs w:val="21"/>
              </w:rPr>
            </w:pPr>
          </w:p>
        </w:tc>
        <w:tc>
          <w:tcPr>
            <w:tcW w:w="1239" w:type="dxa"/>
            <w:vAlign w:val="center"/>
          </w:tcPr>
          <w:p w14:paraId="72A1B9B2">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C1DCFF8">
            <w:pPr>
              <w:jc w:val="center"/>
              <w:rPr>
                <w:rFonts w:ascii="宋体" w:hAnsi="宋体" w:eastAsia="宋体" w:cs="Times New Roman"/>
                <w:sz w:val="44"/>
              </w:rPr>
            </w:pPr>
          </w:p>
        </w:tc>
        <w:tc>
          <w:tcPr>
            <w:tcW w:w="1239" w:type="dxa"/>
          </w:tcPr>
          <w:p w14:paraId="0A357A45">
            <w:pPr>
              <w:jc w:val="center"/>
              <w:rPr>
                <w:rFonts w:ascii="宋体" w:hAnsi="宋体" w:eastAsia="宋体" w:cs="Times New Roman"/>
                <w:sz w:val="44"/>
              </w:rPr>
            </w:pPr>
          </w:p>
        </w:tc>
      </w:tr>
      <w:tr w14:paraId="2B80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trPr>
        <w:tc>
          <w:tcPr>
            <w:tcW w:w="1238" w:type="dxa"/>
            <w:vMerge w:val="continue"/>
            <w:textDirection w:val="tbRlV"/>
            <w:vAlign w:val="center"/>
          </w:tcPr>
          <w:p w14:paraId="0430CDC1">
            <w:pPr>
              <w:ind w:left="113" w:leftChars="54" w:right="113" w:firstLine="180" w:firstLineChars="100"/>
              <w:jc w:val="center"/>
              <w:rPr>
                <w:rFonts w:ascii="宋体" w:hAnsi="宋体" w:eastAsia="宋体" w:cs="Times New Roman"/>
                <w:sz w:val="18"/>
              </w:rPr>
            </w:pPr>
          </w:p>
        </w:tc>
        <w:tc>
          <w:tcPr>
            <w:tcW w:w="8673" w:type="dxa"/>
            <w:gridSpan w:val="7"/>
          </w:tcPr>
          <w:p w14:paraId="0A121EED">
            <w:pPr>
              <w:jc w:val="center"/>
              <w:rPr>
                <w:rFonts w:ascii="宋体" w:hAnsi="宋体" w:eastAsia="宋体" w:cs="Times New Roman"/>
                <w:sz w:val="18"/>
              </w:rPr>
            </w:pPr>
          </w:p>
          <w:p w14:paraId="75282450">
            <w:pPr>
              <w:jc w:val="center"/>
              <w:rPr>
                <w:rFonts w:ascii="宋体" w:hAnsi="宋体" w:eastAsia="宋体" w:cs="Times New Roman"/>
                <w:sz w:val="18"/>
              </w:rPr>
            </w:pPr>
          </w:p>
          <w:p w14:paraId="4CFBC369">
            <w:pPr>
              <w:jc w:val="center"/>
              <w:rPr>
                <w:rFonts w:ascii="宋体" w:hAnsi="宋体" w:eastAsia="宋体" w:cs="Times New Roman"/>
                <w:sz w:val="18"/>
              </w:rPr>
            </w:pPr>
          </w:p>
          <w:p w14:paraId="490B9B1A">
            <w:pPr>
              <w:jc w:val="center"/>
              <w:rPr>
                <w:rFonts w:ascii="宋体" w:hAnsi="宋体" w:eastAsia="宋体" w:cs="Times New Roman"/>
                <w:sz w:val="18"/>
              </w:rPr>
            </w:pPr>
          </w:p>
          <w:p w14:paraId="4B4BA1EF">
            <w:pPr>
              <w:jc w:val="center"/>
              <w:rPr>
                <w:rFonts w:ascii="宋体" w:hAnsi="宋体" w:eastAsia="宋体" w:cs="Times New Roman"/>
                <w:sz w:val="18"/>
              </w:rPr>
            </w:pPr>
          </w:p>
          <w:p w14:paraId="7D08DAB9">
            <w:pPr>
              <w:ind w:firstLine="180" w:firstLineChars="100"/>
              <w:rPr>
                <w:rFonts w:ascii="宋体" w:hAnsi="宋体" w:eastAsia="宋体" w:cs="Times New Roman"/>
                <w:sz w:val="18"/>
              </w:rPr>
            </w:pPr>
          </w:p>
          <w:p w14:paraId="42555051">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421F59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49EB7E65">
            <w:pPr>
              <w:rPr>
                <w:rFonts w:ascii="宋体" w:hAnsi="宋体" w:eastAsia="宋体" w:cs="Times New Roman"/>
                <w:sz w:val="18"/>
              </w:rPr>
            </w:pPr>
            <w:r>
              <w:rPr>
                <w:rFonts w:hint="eastAsia" w:ascii="宋体" w:hAnsi="宋体" w:eastAsia="宋体" w:cs="Times New Roman"/>
                <w:szCs w:val="21"/>
              </w:rPr>
              <w:t xml:space="preserve">                                               年     月     日</w:t>
            </w:r>
          </w:p>
        </w:tc>
      </w:tr>
      <w:tr w14:paraId="4D0F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trPr>
        <w:tc>
          <w:tcPr>
            <w:tcW w:w="1238" w:type="dxa"/>
            <w:textDirection w:val="tbRlV"/>
            <w:vAlign w:val="center"/>
          </w:tcPr>
          <w:p w14:paraId="24A974D6">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6A46E157">
            <w:pPr>
              <w:jc w:val="center"/>
              <w:rPr>
                <w:rFonts w:ascii="宋体" w:hAnsi="宋体" w:eastAsia="宋体" w:cs="Times New Roman"/>
                <w:sz w:val="18"/>
              </w:rPr>
            </w:pPr>
          </w:p>
          <w:p w14:paraId="06720814">
            <w:pPr>
              <w:jc w:val="center"/>
              <w:rPr>
                <w:rFonts w:ascii="宋体" w:hAnsi="宋体" w:eastAsia="宋体" w:cs="Times New Roman"/>
                <w:sz w:val="18"/>
              </w:rPr>
            </w:pPr>
          </w:p>
          <w:p w14:paraId="385A934C">
            <w:pPr>
              <w:jc w:val="center"/>
              <w:rPr>
                <w:rFonts w:ascii="宋体" w:hAnsi="宋体" w:eastAsia="宋体" w:cs="Times New Roman"/>
                <w:sz w:val="18"/>
              </w:rPr>
            </w:pPr>
          </w:p>
          <w:p w14:paraId="702B2976">
            <w:pPr>
              <w:jc w:val="center"/>
              <w:rPr>
                <w:rFonts w:ascii="宋体" w:hAnsi="宋体" w:eastAsia="宋体" w:cs="Times New Roman"/>
                <w:sz w:val="18"/>
              </w:rPr>
            </w:pPr>
          </w:p>
          <w:p w14:paraId="641463E2">
            <w:pPr>
              <w:jc w:val="center"/>
              <w:rPr>
                <w:rFonts w:ascii="宋体" w:hAnsi="宋体" w:eastAsia="宋体" w:cs="Times New Roman"/>
                <w:sz w:val="18"/>
              </w:rPr>
            </w:pPr>
          </w:p>
          <w:p w14:paraId="5742801F">
            <w:pPr>
              <w:jc w:val="center"/>
              <w:rPr>
                <w:rFonts w:ascii="宋体" w:hAnsi="宋体" w:eastAsia="宋体" w:cs="Times New Roman"/>
                <w:sz w:val="18"/>
              </w:rPr>
            </w:pPr>
          </w:p>
          <w:p w14:paraId="291177AB">
            <w:pPr>
              <w:jc w:val="center"/>
              <w:rPr>
                <w:rFonts w:ascii="宋体" w:hAnsi="宋体" w:eastAsia="宋体" w:cs="Times New Roman"/>
                <w:sz w:val="18"/>
              </w:rPr>
            </w:pPr>
          </w:p>
          <w:p w14:paraId="4E42C269">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4D85405B">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3B2A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trPr>
        <w:tc>
          <w:tcPr>
            <w:tcW w:w="1238" w:type="dxa"/>
            <w:textDirection w:val="tbRlV"/>
            <w:vAlign w:val="center"/>
          </w:tcPr>
          <w:p w14:paraId="41BB1DF7">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69D72F94">
            <w:pPr>
              <w:jc w:val="center"/>
              <w:rPr>
                <w:rFonts w:ascii="宋体" w:hAnsi="宋体" w:eastAsia="宋体" w:cs="Times New Roman"/>
                <w:sz w:val="18"/>
              </w:rPr>
            </w:pPr>
          </w:p>
          <w:p w14:paraId="39587E64">
            <w:pPr>
              <w:jc w:val="center"/>
              <w:rPr>
                <w:rFonts w:ascii="宋体" w:hAnsi="宋体" w:eastAsia="宋体" w:cs="Times New Roman"/>
                <w:sz w:val="18"/>
              </w:rPr>
            </w:pPr>
          </w:p>
          <w:p w14:paraId="47D4A608">
            <w:pPr>
              <w:jc w:val="center"/>
              <w:rPr>
                <w:rFonts w:ascii="宋体" w:hAnsi="宋体" w:eastAsia="宋体" w:cs="Times New Roman"/>
                <w:sz w:val="18"/>
              </w:rPr>
            </w:pPr>
          </w:p>
          <w:p w14:paraId="18AB3CDC">
            <w:pPr>
              <w:jc w:val="center"/>
              <w:rPr>
                <w:rFonts w:ascii="宋体" w:hAnsi="宋体" w:eastAsia="宋体" w:cs="Times New Roman"/>
                <w:sz w:val="18"/>
              </w:rPr>
            </w:pPr>
          </w:p>
          <w:p w14:paraId="7691FCA3">
            <w:pPr>
              <w:jc w:val="center"/>
              <w:rPr>
                <w:rFonts w:ascii="宋体" w:hAnsi="宋体" w:eastAsia="宋体" w:cs="Times New Roman"/>
                <w:sz w:val="18"/>
              </w:rPr>
            </w:pPr>
          </w:p>
          <w:p w14:paraId="16C4D0B0">
            <w:pPr>
              <w:jc w:val="center"/>
              <w:rPr>
                <w:rFonts w:ascii="宋体" w:hAnsi="宋体" w:eastAsia="宋体" w:cs="Times New Roman"/>
                <w:sz w:val="18"/>
              </w:rPr>
            </w:pPr>
          </w:p>
          <w:p w14:paraId="388A3343">
            <w:pPr>
              <w:jc w:val="center"/>
              <w:rPr>
                <w:rFonts w:ascii="宋体" w:hAnsi="宋体" w:eastAsia="宋体" w:cs="Times New Roman"/>
                <w:sz w:val="18"/>
              </w:rPr>
            </w:pPr>
          </w:p>
          <w:p w14:paraId="5D623689">
            <w:pPr>
              <w:jc w:val="center"/>
              <w:rPr>
                <w:rFonts w:ascii="宋体" w:hAnsi="宋体" w:eastAsia="宋体" w:cs="Times New Roman"/>
                <w:sz w:val="18"/>
              </w:rPr>
            </w:pPr>
          </w:p>
          <w:p w14:paraId="7BFE5CAC">
            <w:pPr>
              <w:jc w:val="center"/>
              <w:rPr>
                <w:rFonts w:ascii="宋体" w:hAnsi="宋体" w:eastAsia="宋体" w:cs="Times New Roman"/>
                <w:sz w:val="18"/>
              </w:rPr>
            </w:pPr>
          </w:p>
          <w:p w14:paraId="0A0A45E1">
            <w:pPr>
              <w:jc w:val="center"/>
              <w:rPr>
                <w:rFonts w:ascii="宋体" w:hAnsi="宋体" w:eastAsia="宋体" w:cs="Times New Roman"/>
                <w:sz w:val="18"/>
              </w:rPr>
            </w:pPr>
          </w:p>
          <w:p w14:paraId="1964BCB7">
            <w:pPr>
              <w:jc w:val="center"/>
              <w:rPr>
                <w:rFonts w:ascii="宋体" w:hAnsi="宋体" w:eastAsia="宋体" w:cs="Times New Roman"/>
                <w:sz w:val="18"/>
              </w:rPr>
            </w:pPr>
          </w:p>
          <w:p w14:paraId="15B2AB45">
            <w:pPr>
              <w:rPr>
                <w:rFonts w:ascii="宋体" w:hAnsi="宋体" w:eastAsia="宋体" w:cs="Times New Roman"/>
                <w:sz w:val="18"/>
              </w:rPr>
            </w:pPr>
          </w:p>
          <w:p w14:paraId="1FB093F1">
            <w:pPr>
              <w:rPr>
                <w:rFonts w:ascii="宋体" w:hAnsi="宋体" w:eastAsia="宋体" w:cs="Times New Roman"/>
                <w:sz w:val="18"/>
              </w:rPr>
            </w:pPr>
          </w:p>
          <w:p w14:paraId="0F870895">
            <w:pPr>
              <w:rPr>
                <w:rFonts w:ascii="宋体" w:hAnsi="宋体" w:eastAsia="宋体" w:cs="Times New Roman"/>
                <w:sz w:val="18"/>
              </w:rPr>
            </w:pPr>
          </w:p>
          <w:p w14:paraId="501EE5C6">
            <w:pPr>
              <w:rPr>
                <w:rFonts w:ascii="宋体" w:hAnsi="宋体" w:eastAsia="宋体" w:cs="Times New Roman"/>
                <w:sz w:val="18"/>
              </w:rPr>
            </w:pPr>
          </w:p>
          <w:p w14:paraId="3424C37A">
            <w:pPr>
              <w:rPr>
                <w:rFonts w:ascii="宋体" w:hAnsi="宋体" w:eastAsia="宋体" w:cs="Times New Roman"/>
                <w:sz w:val="18"/>
              </w:rPr>
            </w:pPr>
          </w:p>
          <w:p w14:paraId="491FD367">
            <w:pPr>
              <w:rPr>
                <w:rFonts w:ascii="宋体" w:hAnsi="宋体" w:eastAsia="宋体" w:cs="Times New Roman"/>
                <w:sz w:val="18"/>
              </w:rPr>
            </w:pPr>
          </w:p>
          <w:p w14:paraId="0906A325">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4399D3AE">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74EBF012">
      <w:pPr>
        <w:widowControl/>
        <w:jc w:val="left"/>
      </w:pPr>
    </w:p>
    <w:sectPr>
      <w:footerReference r:id="rId3" w:type="default"/>
      <w:footerReference r:id="rId4" w:type="even"/>
      <w:pgSz w:w="11906" w:h="16838"/>
      <w:pgMar w:top="1134" w:right="1134" w:bottom="1134"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3DD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6E6606">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A6E6606">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3FE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1DA95">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58A1DA9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2075C"/>
    <w:rsid w:val="00024587"/>
    <w:rsid w:val="00050B41"/>
    <w:rsid w:val="000835E5"/>
    <w:rsid w:val="00086C19"/>
    <w:rsid w:val="00091D39"/>
    <w:rsid w:val="00093E8E"/>
    <w:rsid w:val="000A1C4F"/>
    <w:rsid w:val="000A53B5"/>
    <w:rsid w:val="000B25F1"/>
    <w:rsid w:val="000B5BC8"/>
    <w:rsid w:val="000B62EA"/>
    <w:rsid w:val="000B7E3F"/>
    <w:rsid w:val="000C7246"/>
    <w:rsid w:val="000E1FCC"/>
    <w:rsid w:val="000E777B"/>
    <w:rsid w:val="000F2B39"/>
    <w:rsid w:val="00100DF9"/>
    <w:rsid w:val="001034FB"/>
    <w:rsid w:val="0010383F"/>
    <w:rsid w:val="00106765"/>
    <w:rsid w:val="00110033"/>
    <w:rsid w:val="00123022"/>
    <w:rsid w:val="0012343B"/>
    <w:rsid w:val="0012740F"/>
    <w:rsid w:val="0012753C"/>
    <w:rsid w:val="00136E7A"/>
    <w:rsid w:val="00163F01"/>
    <w:rsid w:val="00171343"/>
    <w:rsid w:val="00171BEC"/>
    <w:rsid w:val="00192A61"/>
    <w:rsid w:val="001937B4"/>
    <w:rsid w:val="001D2597"/>
    <w:rsid w:val="001E1E38"/>
    <w:rsid w:val="001E3388"/>
    <w:rsid w:val="00211798"/>
    <w:rsid w:val="00226AC5"/>
    <w:rsid w:val="002270A7"/>
    <w:rsid w:val="00271356"/>
    <w:rsid w:val="002859E6"/>
    <w:rsid w:val="002A70A7"/>
    <w:rsid w:val="002C2E4D"/>
    <w:rsid w:val="002E42F6"/>
    <w:rsid w:val="002E5783"/>
    <w:rsid w:val="002F1EC4"/>
    <w:rsid w:val="00314EE7"/>
    <w:rsid w:val="00324D6E"/>
    <w:rsid w:val="0033126B"/>
    <w:rsid w:val="0033420A"/>
    <w:rsid w:val="00342D04"/>
    <w:rsid w:val="00345CE6"/>
    <w:rsid w:val="00353FFB"/>
    <w:rsid w:val="0036206F"/>
    <w:rsid w:val="00370BC7"/>
    <w:rsid w:val="00373E62"/>
    <w:rsid w:val="00384C68"/>
    <w:rsid w:val="003B5BA5"/>
    <w:rsid w:val="003C5B6D"/>
    <w:rsid w:val="003C6F7B"/>
    <w:rsid w:val="003D6C2A"/>
    <w:rsid w:val="00410217"/>
    <w:rsid w:val="00413D18"/>
    <w:rsid w:val="00424D1B"/>
    <w:rsid w:val="004315A8"/>
    <w:rsid w:val="00455996"/>
    <w:rsid w:val="004632E2"/>
    <w:rsid w:val="00477CC6"/>
    <w:rsid w:val="00481C0E"/>
    <w:rsid w:val="004849BB"/>
    <w:rsid w:val="00492E46"/>
    <w:rsid w:val="004A7AE8"/>
    <w:rsid w:val="004B1AFD"/>
    <w:rsid w:val="004F21A1"/>
    <w:rsid w:val="004F6993"/>
    <w:rsid w:val="00501DE0"/>
    <w:rsid w:val="00506C39"/>
    <w:rsid w:val="00507D8E"/>
    <w:rsid w:val="0054551E"/>
    <w:rsid w:val="00583E93"/>
    <w:rsid w:val="005E042A"/>
    <w:rsid w:val="005E06B1"/>
    <w:rsid w:val="005E3440"/>
    <w:rsid w:val="005E58F4"/>
    <w:rsid w:val="00607D1E"/>
    <w:rsid w:val="00617C9D"/>
    <w:rsid w:val="00621A2C"/>
    <w:rsid w:val="00623BB8"/>
    <w:rsid w:val="00647D66"/>
    <w:rsid w:val="00661C50"/>
    <w:rsid w:val="00661D38"/>
    <w:rsid w:val="0067462D"/>
    <w:rsid w:val="006846FA"/>
    <w:rsid w:val="00690D02"/>
    <w:rsid w:val="00691EF6"/>
    <w:rsid w:val="006E5989"/>
    <w:rsid w:val="006E7007"/>
    <w:rsid w:val="006E7E68"/>
    <w:rsid w:val="007031A9"/>
    <w:rsid w:val="007313BA"/>
    <w:rsid w:val="00734128"/>
    <w:rsid w:val="007415CC"/>
    <w:rsid w:val="00741F1A"/>
    <w:rsid w:val="00746377"/>
    <w:rsid w:val="007A6787"/>
    <w:rsid w:val="007E7FD3"/>
    <w:rsid w:val="008269F0"/>
    <w:rsid w:val="00826A66"/>
    <w:rsid w:val="00830327"/>
    <w:rsid w:val="00833AA5"/>
    <w:rsid w:val="00843160"/>
    <w:rsid w:val="00867374"/>
    <w:rsid w:val="008678EB"/>
    <w:rsid w:val="00872E0F"/>
    <w:rsid w:val="008764C0"/>
    <w:rsid w:val="00876F0D"/>
    <w:rsid w:val="00882519"/>
    <w:rsid w:val="0089698F"/>
    <w:rsid w:val="008A1CDC"/>
    <w:rsid w:val="008B4063"/>
    <w:rsid w:val="008B5E5E"/>
    <w:rsid w:val="008C4C0F"/>
    <w:rsid w:val="008E3532"/>
    <w:rsid w:val="00912A23"/>
    <w:rsid w:val="0092531B"/>
    <w:rsid w:val="00956FEE"/>
    <w:rsid w:val="009624BB"/>
    <w:rsid w:val="00962F66"/>
    <w:rsid w:val="00967876"/>
    <w:rsid w:val="009C1F06"/>
    <w:rsid w:val="009E64C8"/>
    <w:rsid w:val="00A03435"/>
    <w:rsid w:val="00A12F14"/>
    <w:rsid w:val="00A356DA"/>
    <w:rsid w:val="00A600A4"/>
    <w:rsid w:val="00A76956"/>
    <w:rsid w:val="00AB5EA9"/>
    <w:rsid w:val="00AD5CCC"/>
    <w:rsid w:val="00AF445F"/>
    <w:rsid w:val="00B06BF4"/>
    <w:rsid w:val="00B07F41"/>
    <w:rsid w:val="00B16465"/>
    <w:rsid w:val="00B22E22"/>
    <w:rsid w:val="00B82843"/>
    <w:rsid w:val="00B92456"/>
    <w:rsid w:val="00BA646C"/>
    <w:rsid w:val="00BD1A32"/>
    <w:rsid w:val="00BD4E90"/>
    <w:rsid w:val="00C008D8"/>
    <w:rsid w:val="00C0165A"/>
    <w:rsid w:val="00C2389A"/>
    <w:rsid w:val="00C77711"/>
    <w:rsid w:val="00C96100"/>
    <w:rsid w:val="00CB1F99"/>
    <w:rsid w:val="00CB3264"/>
    <w:rsid w:val="00CD42FF"/>
    <w:rsid w:val="00CD7981"/>
    <w:rsid w:val="00D04DC8"/>
    <w:rsid w:val="00D20B34"/>
    <w:rsid w:val="00D36A37"/>
    <w:rsid w:val="00D3748A"/>
    <w:rsid w:val="00D41163"/>
    <w:rsid w:val="00D416C2"/>
    <w:rsid w:val="00D41CF0"/>
    <w:rsid w:val="00D66B57"/>
    <w:rsid w:val="00DA3AD6"/>
    <w:rsid w:val="00DA6B66"/>
    <w:rsid w:val="00DB02E4"/>
    <w:rsid w:val="00DC11A1"/>
    <w:rsid w:val="00DC7365"/>
    <w:rsid w:val="00DD5F4F"/>
    <w:rsid w:val="00DD7968"/>
    <w:rsid w:val="00DE299B"/>
    <w:rsid w:val="00E07849"/>
    <w:rsid w:val="00E206F2"/>
    <w:rsid w:val="00E713EE"/>
    <w:rsid w:val="00EB1023"/>
    <w:rsid w:val="00ED30F2"/>
    <w:rsid w:val="00EE2F78"/>
    <w:rsid w:val="00EE3937"/>
    <w:rsid w:val="00EE5924"/>
    <w:rsid w:val="00EE79DB"/>
    <w:rsid w:val="00F12876"/>
    <w:rsid w:val="00F50D1D"/>
    <w:rsid w:val="00F75973"/>
    <w:rsid w:val="00F82DFD"/>
    <w:rsid w:val="00F841C6"/>
    <w:rsid w:val="00F8579D"/>
    <w:rsid w:val="00FA4387"/>
    <w:rsid w:val="00FD5538"/>
    <w:rsid w:val="00FF54C9"/>
    <w:rsid w:val="00FF7774"/>
    <w:rsid w:val="04312700"/>
    <w:rsid w:val="04C65733"/>
    <w:rsid w:val="06C70E17"/>
    <w:rsid w:val="072560B6"/>
    <w:rsid w:val="07950B26"/>
    <w:rsid w:val="085C28D6"/>
    <w:rsid w:val="08E521B1"/>
    <w:rsid w:val="094C7482"/>
    <w:rsid w:val="0B561202"/>
    <w:rsid w:val="0B7E3E4A"/>
    <w:rsid w:val="0D9129CF"/>
    <w:rsid w:val="0FD85A54"/>
    <w:rsid w:val="112514C0"/>
    <w:rsid w:val="11304F26"/>
    <w:rsid w:val="113A58AC"/>
    <w:rsid w:val="12270A22"/>
    <w:rsid w:val="143B35E6"/>
    <w:rsid w:val="145E0C1D"/>
    <w:rsid w:val="196B3A49"/>
    <w:rsid w:val="1C2075B0"/>
    <w:rsid w:val="1C7B0217"/>
    <w:rsid w:val="206D1FC1"/>
    <w:rsid w:val="20806EE9"/>
    <w:rsid w:val="20AC4BA2"/>
    <w:rsid w:val="23975C35"/>
    <w:rsid w:val="25133E9A"/>
    <w:rsid w:val="259471F6"/>
    <w:rsid w:val="26F146AD"/>
    <w:rsid w:val="27084B0C"/>
    <w:rsid w:val="27481C9D"/>
    <w:rsid w:val="280B61AB"/>
    <w:rsid w:val="28E051EA"/>
    <w:rsid w:val="2B4D6E9E"/>
    <w:rsid w:val="2EBA6F40"/>
    <w:rsid w:val="2F3C3D69"/>
    <w:rsid w:val="30A7531D"/>
    <w:rsid w:val="3244026D"/>
    <w:rsid w:val="326C7146"/>
    <w:rsid w:val="32725AD4"/>
    <w:rsid w:val="32A97FE8"/>
    <w:rsid w:val="32D54498"/>
    <w:rsid w:val="34A52E51"/>
    <w:rsid w:val="35780FBB"/>
    <w:rsid w:val="368122CE"/>
    <w:rsid w:val="37B25189"/>
    <w:rsid w:val="3B950081"/>
    <w:rsid w:val="3BA869D9"/>
    <w:rsid w:val="3BF03FA1"/>
    <w:rsid w:val="3C113FED"/>
    <w:rsid w:val="3CEA512D"/>
    <w:rsid w:val="3E4A2A81"/>
    <w:rsid w:val="3E9E7CE5"/>
    <w:rsid w:val="3F0833B0"/>
    <w:rsid w:val="42831116"/>
    <w:rsid w:val="43737E2B"/>
    <w:rsid w:val="43AE3A19"/>
    <w:rsid w:val="44403862"/>
    <w:rsid w:val="44EB19B7"/>
    <w:rsid w:val="4520319B"/>
    <w:rsid w:val="47462CC7"/>
    <w:rsid w:val="47E66258"/>
    <w:rsid w:val="49154B50"/>
    <w:rsid w:val="49AA2A11"/>
    <w:rsid w:val="4AB306B4"/>
    <w:rsid w:val="4AD0005E"/>
    <w:rsid w:val="4CFF2ABB"/>
    <w:rsid w:val="505253AB"/>
    <w:rsid w:val="51B11BD0"/>
    <w:rsid w:val="51DF2696"/>
    <w:rsid w:val="520D2024"/>
    <w:rsid w:val="531F0D96"/>
    <w:rsid w:val="53576002"/>
    <w:rsid w:val="536E569F"/>
    <w:rsid w:val="54C142D5"/>
    <w:rsid w:val="557C3F3F"/>
    <w:rsid w:val="56A7482D"/>
    <w:rsid w:val="5A1E1882"/>
    <w:rsid w:val="5BA34735"/>
    <w:rsid w:val="5CC02BBD"/>
    <w:rsid w:val="5D50269A"/>
    <w:rsid w:val="5E2D5222"/>
    <w:rsid w:val="5E56783C"/>
    <w:rsid w:val="61FA41EC"/>
    <w:rsid w:val="64677052"/>
    <w:rsid w:val="6563120F"/>
    <w:rsid w:val="65EC7E2A"/>
    <w:rsid w:val="661F027D"/>
    <w:rsid w:val="66216931"/>
    <w:rsid w:val="671B1623"/>
    <w:rsid w:val="67A00003"/>
    <w:rsid w:val="68DB37B8"/>
    <w:rsid w:val="6AA65D16"/>
    <w:rsid w:val="6AC54CCA"/>
    <w:rsid w:val="6B4C6371"/>
    <w:rsid w:val="6BB3042D"/>
    <w:rsid w:val="6D48513C"/>
    <w:rsid w:val="6D5B4055"/>
    <w:rsid w:val="6D9446AE"/>
    <w:rsid w:val="6E1D524B"/>
    <w:rsid w:val="714D46DB"/>
    <w:rsid w:val="719D220A"/>
    <w:rsid w:val="71E93648"/>
    <w:rsid w:val="7536481C"/>
    <w:rsid w:val="75ED4AD2"/>
    <w:rsid w:val="76E40BD9"/>
    <w:rsid w:val="76E551E2"/>
    <w:rsid w:val="771E2862"/>
    <w:rsid w:val="776D06B7"/>
    <w:rsid w:val="784B2686"/>
    <w:rsid w:val="7A9D187B"/>
    <w:rsid w:val="7B5431F5"/>
    <w:rsid w:val="7BFF44D3"/>
    <w:rsid w:val="7C0B28EE"/>
    <w:rsid w:val="7D8E26F7"/>
    <w:rsid w:val="7D8F646F"/>
    <w:rsid w:val="7F9A1827"/>
    <w:rsid w:val="7FDA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Times New Roman" w:hAnsi="Times New Roman" w:cs="Times New Roman"/>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13</Pages>
  <Words>2496</Words>
  <Characters>2753</Characters>
  <Lines>29</Lines>
  <Paragraphs>8</Paragraphs>
  <TotalTime>0</TotalTime>
  <ScaleCrop>false</ScaleCrop>
  <LinksUpToDate>false</LinksUpToDate>
  <CharactersWithSpaces>3115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Administrator</cp:lastModifiedBy>
  <cp:lastPrinted>2018-11-04T02:00:00Z</cp:lastPrinted>
  <dcterms:modified xsi:type="dcterms:W3CDTF">2026-01-23T02:25:42Z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246D8EA609654E6BB62C227F3E74414D_13</vt:lpwstr>
  </property>
  <property fmtid="{D5CDD505-2E9C-101B-9397-08002B2CF9AE}" pid="4" name="KSOTemplateDocerSaveRecord">
    <vt:lpwstr>eyJoZGlkIjoiZDBiODg5NzU0ZTVkZjEyYTQ2NTExZDNlNDRkYzY0NGYifQ==</vt:lpwstr>
  </property>
</Properties>
</file>